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D1" w:rsidRPr="00C47A97" w:rsidRDefault="007737D1" w:rsidP="000956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A97">
        <w:rPr>
          <w:rFonts w:ascii="Times New Roman" w:hAnsi="Times New Roman" w:cs="Times New Roman"/>
          <w:sz w:val="28"/>
          <w:szCs w:val="28"/>
        </w:rPr>
        <w:t>ПРОЕКТ</w:t>
      </w:r>
    </w:p>
    <w:p w:rsidR="007737D1" w:rsidRPr="00566F1E" w:rsidRDefault="007737D1" w:rsidP="0009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684" w:rsidRDefault="00095684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7D1" w:rsidRPr="00566F1E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1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7737D1" w:rsidRPr="00566F1E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7D1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6F1E" w:rsidRPr="00566F1E" w:rsidRDefault="00566F1E" w:rsidP="00095684">
      <w:pPr>
        <w:spacing w:after="0" w:line="240" w:lineRule="auto"/>
      </w:pPr>
    </w:p>
    <w:p w:rsidR="007737D1" w:rsidRPr="00566F1E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1E">
        <w:rPr>
          <w:rFonts w:ascii="Times New Roman" w:hAnsi="Times New Roman" w:cs="Times New Roman"/>
          <w:sz w:val="28"/>
          <w:szCs w:val="28"/>
        </w:rPr>
        <w:t>от «__» ________ 2020 г.</w:t>
      </w:r>
      <w:r w:rsidR="00566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6F1E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7737D1" w:rsidRPr="007737D1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684" w:rsidRDefault="00095684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7D1" w:rsidRPr="00095684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8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B7DC1">
        <w:rPr>
          <w:rFonts w:ascii="Times New Roman" w:hAnsi="Times New Roman" w:cs="Times New Roman"/>
          <w:b/>
          <w:sz w:val="28"/>
          <w:szCs w:val="28"/>
        </w:rPr>
        <w:t>Й</w:t>
      </w:r>
      <w:r w:rsidRPr="00095684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</w:t>
      </w:r>
    </w:p>
    <w:p w:rsidR="007737D1" w:rsidRPr="00095684" w:rsidRDefault="00DE7A69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ОТ 15 АПРЕЛЯ 2016 ГОДА № 105</w:t>
      </w: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КОМИТЕТЕ ПО ПЕЧАТИ ЛЕНИНГРАДСКОЙ ОБЛАСТИ И ПРИЗНАНИИ ПОЛНОСТЬЮ ИЛИ ЧАСТИЧНО </w:t>
      </w:r>
      <w:proofErr w:type="gramStart"/>
      <w:r w:rsidRPr="00DE7A6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E7A69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E7A69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DE7A69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</w:t>
      </w:r>
      <w:r w:rsidR="0024651B">
        <w:rPr>
          <w:rFonts w:ascii="Times New Roman" w:hAnsi="Times New Roman" w:cs="Times New Roman"/>
          <w:sz w:val="28"/>
          <w:szCs w:val="28"/>
        </w:rPr>
        <w:br/>
      </w:r>
      <w:r w:rsidRPr="00DE7A69">
        <w:rPr>
          <w:rFonts w:ascii="Times New Roman" w:hAnsi="Times New Roman" w:cs="Times New Roman"/>
          <w:sz w:val="28"/>
          <w:szCs w:val="28"/>
        </w:rPr>
        <w:t>с действующим законодательством Правительство Ленинградской области постановляет:</w:t>
      </w: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7A69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E7A69">
        <w:rPr>
          <w:rFonts w:ascii="Times New Roman" w:hAnsi="Times New Roman" w:cs="Times New Roman"/>
          <w:sz w:val="28"/>
          <w:szCs w:val="28"/>
        </w:rPr>
        <w:t>енинградской области от 15 апреля 2016 года № 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A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DE7A69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о К</w:t>
      </w:r>
      <w:r w:rsidRPr="00DE7A69">
        <w:rPr>
          <w:rFonts w:ascii="Times New Roman" w:hAnsi="Times New Roman" w:cs="Times New Roman"/>
          <w:sz w:val="28"/>
          <w:szCs w:val="28"/>
        </w:rPr>
        <w:t xml:space="preserve">омитете по печати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7A69">
        <w:rPr>
          <w:rFonts w:ascii="Times New Roman" w:hAnsi="Times New Roman" w:cs="Times New Roman"/>
          <w:sz w:val="28"/>
          <w:szCs w:val="28"/>
        </w:rPr>
        <w:t xml:space="preserve">енинградской области и признании полностью или частично </w:t>
      </w:r>
      <w:proofErr w:type="gramStart"/>
      <w:r w:rsidRPr="00DE7A69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</w:t>
      </w:r>
      <w:r w:rsidRPr="00DE7A69">
        <w:rPr>
          <w:rFonts w:ascii="Times New Roman" w:hAnsi="Times New Roman" w:cs="Times New Roman"/>
          <w:sz w:val="28"/>
          <w:szCs w:val="28"/>
        </w:rPr>
        <w:t>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E7A69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DE7A6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E7A69" w:rsidRPr="00610CEB" w:rsidRDefault="00DE7A69" w:rsidP="00DE7A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7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7A6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F43B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E7A69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EF43BF">
        <w:rPr>
          <w:rFonts w:ascii="Times New Roman" w:hAnsi="Times New Roman" w:cs="Times New Roman"/>
          <w:sz w:val="28"/>
          <w:szCs w:val="28"/>
        </w:rPr>
        <w:br/>
      </w:r>
      <w:r w:rsidRPr="00DE7A69">
        <w:rPr>
          <w:rFonts w:ascii="Times New Roman" w:hAnsi="Times New Roman" w:cs="Times New Roman"/>
          <w:sz w:val="28"/>
          <w:szCs w:val="28"/>
        </w:rPr>
        <w:t>на вице</w:t>
      </w:r>
      <w:r w:rsidRPr="00610CEB">
        <w:rPr>
          <w:rFonts w:ascii="Times New Roman" w:hAnsi="Times New Roman" w:cs="Times New Roman"/>
          <w:sz w:val="28"/>
          <w:szCs w:val="28"/>
        </w:rPr>
        <w:t>-губернатора Ленинградской области по внутренней политике.</w:t>
      </w:r>
    </w:p>
    <w:p w:rsidR="00610CEB" w:rsidRPr="00610CEB" w:rsidRDefault="00610CEB" w:rsidP="00610CEB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CE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2021 года.</w:t>
      </w:r>
    </w:p>
    <w:p w:rsidR="00610CEB" w:rsidRPr="00DE7A69" w:rsidRDefault="00610CEB" w:rsidP="00DE7A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7D1" w:rsidRDefault="007737D1" w:rsidP="0077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1">
        <w:rPr>
          <w:rFonts w:ascii="Times New Roman" w:hAnsi="Times New Roman" w:cs="Times New Roman"/>
          <w:sz w:val="28"/>
          <w:szCs w:val="28"/>
        </w:rPr>
        <w:t>Губернатор</w:t>
      </w:r>
    </w:p>
    <w:p w:rsidR="007737D1" w:rsidRDefault="007737D1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7737D1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ПРИЛОЖЕНИЕ</w:t>
      </w: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от «___» ____________ № ____</w:t>
      </w:r>
    </w:p>
    <w:p w:rsidR="00DE7A69" w:rsidRPr="007737D1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DE7A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A69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7A69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7A69">
        <w:rPr>
          <w:rFonts w:ascii="Times New Roman" w:hAnsi="Times New Roman" w:cs="Times New Roman"/>
          <w:sz w:val="28"/>
          <w:szCs w:val="28"/>
        </w:rPr>
        <w:t xml:space="preserve">ОТ 15 АПРЕЛЯ 2016 ГОДА № 105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7A69">
        <w:rPr>
          <w:rFonts w:ascii="Times New Roman" w:hAnsi="Times New Roman" w:cs="Times New Roman"/>
          <w:sz w:val="28"/>
          <w:szCs w:val="28"/>
        </w:rPr>
        <w:t xml:space="preserve">О КОМИТЕТЕ ПО ПЕЧАТИ ЛЕНИНГРАДСКОЙ ОБЛАСТИ И ПРИЗНАНИИ ПОЛНОСТЬЮ ИЛИ ЧАСТИЧНО </w:t>
      </w:r>
      <w:proofErr w:type="gramStart"/>
      <w:r w:rsidRPr="00DE7A6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E7A69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DE7A69" w:rsidRDefault="00DE7A69" w:rsidP="00DE7A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B4930" w:rsidRDefault="00B4704E" w:rsidP="00DE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(Положение о Комитете по печати Ленинградской области) </w:t>
      </w:r>
      <w:r w:rsidR="0024651B">
        <w:rPr>
          <w:rFonts w:ascii="Times New Roman" w:hAnsi="Times New Roman" w:cs="Times New Roman"/>
          <w:sz w:val="28"/>
          <w:szCs w:val="28"/>
        </w:rPr>
        <w:br/>
      </w:r>
      <w:r w:rsidR="0096140D">
        <w:rPr>
          <w:rFonts w:ascii="Times New Roman" w:hAnsi="Times New Roman" w:cs="Times New Roman"/>
          <w:sz w:val="28"/>
          <w:szCs w:val="28"/>
        </w:rPr>
        <w:t>к постановлению</w:t>
      </w:r>
      <w:r w:rsidR="00BB4930">
        <w:rPr>
          <w:rFonts w:ascii="Times New Roman" w:hAnsi="Times New Roman" w:cs="Times New Roman"/>
          <w:sz w:val="28"/>
          <w:szCs w:val="28"/>
        </w:rPr>
        <w:t>:</w:t>
      </w:r>
    </w:p>
    <w:p w:rsidR="00610CEB" w:rsidRDefault="00610CEB" w:rsidP="0003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1.1. слова «, а также в сфере развития институтов гражданского общества (за исключением межнациональных и межконфессиональных отношений)» исключить;</w:t>
      </w:r>
    </w:p>
    <w:p w:rsidR="00754DF2" w:rsidRDefault="00754DF2" w:rsidP="0003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EC6FD9">
        <w:rPr>
          <w:rFonts w:ascii="Times New Roman" w:hAnsi="Times New Roman" w:cs="Times New Roman"/>
          <w:sz w:val="28"/>
          <w:szCs w:val="28"/>
        </w:rPr>
        <w:t xml:space="preserve"> 2.11.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4DF2" w:rsidRPr="00754DF2" w:rsidRDefault="00754DF2" w:rsidP="0075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DF2">
        <w:rPr>
          <w:rFonts w:ascii="Times New Roman" w:hAnsi="Times New Roman" w:cs="Times New Roman"/>
          <w:sz w:val="28"/>
          <w:szCs w:val="28"/>
        </w:rPr>
        <w:t xml:space="preserve">2.11. Принимает участие в осуществляемом Избирательной комиссией Ленинградской области </w:t>
      </w:r>
      <w:proofErr w:type="gramStart"/>
      <w:r w:rsidRPr="00754DF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54DF2">
        <w:rPr>
          <w:rFonts w:ascii="Times New Roman" w:hAnsi="Times New Roman" w:cs="Times New Roman"/>
          <w:sz w:val="28"/>
          <w:szCs w:val="28"/>
        </w:rPr>
        <w:t xml:space="preserve"> обеспечением гарантий равенства политических партий, представленных в Законодательном собрании Ленинградской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754DF2">
        <w:rPr>
          <w:rFonts w:ascii="Times New Roman" w:hAnsi="Times New Roman" w:cs="Times New Roman"/>
          <w:sz w:val="28"/>
          <w:szCs w:val="28"/>
        </w:rPr>
        <w:t>при освещении их деятельности реги</w:t>
      </w:r>
      <w:r>
        <w:rPr>
          <w:rFonts w:ascii="Times New Roman" w:hAnsi="Times New Roman" w:cs="Times New Roman"/>
          <w:sz w:val="28"/>
          <w:szCs w:val="28"/>
        </w:rPr>
        <w:t>ональными телеканалами»;</w:t>
      </w:r>
    </w:p>
    <w:p w:rsidR="00610CEB" w:rsidRDefault="00610CEB" w:rsidP="0003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2.20, 2.2</w:t>
      </w:r>
      <w:r w:rsidR="002218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3.2, 3.5,</w:t>
      </w:r>
      <w:r w:rsidR="00EC6FD9">
        <w:rPr>
          <w:rFonts w:ascii="Times New Roman" w:hAnsi="Times New Roman" w:cs="Times New Roman"/>
          <w:sz w:val="28"/>
          <w:szCs w:val="28"/>
        </w:rPr>
        <w:t xml:space="preserve"> 3.9,</w:t>
      </w:r>
      <w:r>
        <w:rPr>
          <w:rFonts w:ascii="Times New Roman" w:hAnsi="Times New Roman" w:cs="Times New Roman"/>
          <w:sz w:val="28"/>
          <w:szCs w:val="28"/>
        </w:rPr>
        <w:t xml:space="preserve"> 3.23, 3.25-1, 3.25.-2 признать утратившими силу;</w:t>
      </w:r>
    </w:p>
    <w:p w:rsidR="00705FB6" w:rsidRDefault="00705FB6" w:rsidP="0003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3.4. слова «, субсидий общественным объединениям» исключить;</w:t>
      </w:r>
    </w:p>
    <w:p w:rsidR="00610CEB" w:rsidRDefault="00610CEB" w:rsidP="0003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3.6. слова «и общественными объединениями» исключить;</w:t>
      </w:r>
    </w:p>
    <w:p w:rsidR="00AE0DAD" w:rsidRDefault="00AE0DAD" w:rsidP="0003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3.10 слова «в целях выявления состояния общественного мнения </w:t>
      </w:r>
      <w:r>
        <w:rPr>
          <w:rFonts w:ascii="Times New Roman" w:hAnsi="Times New Roman" w:cs="Times New Roman"/>
          <w:sz w:val="28"/>
          <w:szCs w:val="28"/>
        </w:rPr>
        <w:br/>
        <w:t>для обеспечения политического планирования деятельности Губернатора Ленинградской области и Правительства Ленинградской области» исключить;</w:t>
      </w:r>
    </w:p>
    <w:p w:rsidR="0023695F" w:rsidRPr="00C40B4C" w:rsidRDefault="0023695F" w:rsidP="00C4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3.19 слова «представителей институтов гражданского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«коллективов и».</w:t>
      </w:r>
    </w:p>
    <w:p w:rsidR="00B4704E" w:rsidRDefault="00B4704E" w:rsidP="00DE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25" w:rsidRPr="00DE7A69" w:rsidRDefault="00F51825" w:rsidP="00DE7A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287C" w:rsidRDefault="003A287C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287C" w:rsidRDefault="003A287C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287C" w:rsidRDefault="003A287C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287C" w:rsidRDefault="003A287C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287C" w:rsidRDefault="003A287C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287C" w:rsidRDefault="003A287C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287C" w:rsidRDefault="003A287C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287C" w:rsidRDefault="003A287C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Ленинградской области </w:t>
      </w:r>
    </w:p>
    <w:p w:rsidR="003A287C" w:rsidRDefault="003A287C" w:rsidP="003A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Правительства Ленинградской области от 15 апреля 2016 года № 105 «Об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Комитете по печати Ленинградской области и признании полностью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или частично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</w:t>
      </w:r>
      <w:r>
        <w:rPr>
          <w:rFonts w:ascii="Times New Roman" w:hAnsi="Times New Roman" w:cs="Times New Roman"/>
          <w:b/>
          <w:sz w:val="28"/>
          <w:szCs w:val="28"/>
        </w:rPr>
        <w:br/>
        <w:t>Правительства Ленинградской области»</w:t>
      </w: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15 апреля 2016 года № 105 «Об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Проект, Положение)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во исполнение резолюции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16.11.2020 № 27-13142/2020 (прилагается).</w:t>
      </w: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Проектом исключается часть функций и полномочий Комитета </w:t>
      </w:r>
      <w:r>
        <w:rPr>
          <w:rFonts w:ascii="Times New Roman" w:hAnsi="Times New Roman" w:cs="Times New Roman"/>
          <w:sz w:val="28"/>
          <w:szCs w:val="28"/>
        </w:rPr>
        <w:br/>
        <w:t>по печати Ленинградской области в связи с их передачей в Комитет общественных коммуникаций Ленинградской области, образованный путем реорганизации Управления пресс-службы Губернатора и Правительства Ленинградской области.</w:t>
      </w: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также вносится уточнение в пункт 2.11 Положения, признается утратившим силу пункт 3.9 Положения, как неактуальный.</w:t>
      </w: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вступления в силу с 01.01.2021 года обусловлена необходимостью завершения предусмотренных действующим законодательством процедур в рамках одного финансового года: приемом отчетных документов от получателей финансовой поддержки; проведением контрольных мероприятий в отношении получателей субсидий; организацией закупок, предусмотренных планом-графиком закупок; приемкой результатов оказанных услуг по заключенным государственным контрактам.</w:t>
      </w: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 и не подлежит оценке регулирующего воздействия. 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по печати </w:t>
      </w: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К.Н.Визирякин</w:t>
      </w:r>
      <w:proofErr w:type="spellEnd"/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87C" w:rsidRDefault="003A287C" w:rsidP="003A28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87C" w:rsidRDefault="003A287C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66F1E" w:rsidRPr="00406222" w:rsidRDefault="00566F1E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6F1E" w:rsidRPr="00406222" w:rsidSect="00C47A97">
      <w:pgSz w:w="11906" w:h="16838"/>
      <w:pgMar w:top="1135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E6"/>
    <w:rsid w:val="00033ED4"/>
    <w:rsid w:val="00095684"/>
    <w:rsid w:val="0022181C"/>
    <w:rsid w:val="0023695F"/>
    <w:rsid w:val="0024651B"/>
    <w:rsid w:val="00282FF0"/>
    <w:rsid w:val="003A287C"/>
    <w:rsid w:val="003A56A5"/>
    <w:rsid w:val="003B7DC1"/>
    <w:rsid w:val="00406222"/>
    <w:rsid w:val="00445675"/>
    <w:rsid w:val="0055223B"/>
    <w:rsid w:val="00566F1E"/>
    <w:rsid w:val="00610CEB"/>
    <w:rsid w:val="00705FB6"/>
    <w:rsid w:val="00720CE6"/>
    <w:rsid w:val="00754DF2"/>
    <w:rsid w:val="007737D1"/>
    <w:rsid w:val="00790DA7"/>
    <w:rsid w:val="007E4FEB"/>
    <w:rsid w:val="008F692B"/>
    <w:rsid w:val="0096140D"/>
    <w:rsid w:val="009A6921"/>
    <w:rsid w:val="00AE0DAD"/>
    <w:rsid w:val="00B45B08"/>
    <w:rsid w:val="00B4704E"/>
    <w:rsid w:val="00BB4930"/>
    <w:rsid w:val="00BD515E"/>
    <w:rsid w:val="00C3348D"/>
    <w:rsid w:val="00C40B4C"/>
    <w:rsid w:val="00C465BE"/>
    <w:rsid w:val="00C47A97"/>
    <w:rsid w:val="00C560D0"/>
    <w:rsid w:val="00C64EB0"/>
    <w:rsid w:val="00CA7335"/>
    <w:rsid w:val="00D10444"/>
    <w:rsid w:val="00DE7A69"/>
    <w:rsid w:val="00E66496"/>
    <w:rsid w:val="00E80F87"/>
    <w:rsid w:val="00EC6FD9"/>
    <w:rsid w:val="00EF43BF"/>
    <w:rsid w:val="00F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04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2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04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2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8C678B17610074D9CC62F3927A94F4684C3A1DBC039878C76E9BB3CE4D70B030144DDAC4DCCBD47E3EBAF545D9C2DFA665BC72F7XDWB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6D43A659198002A5F4C5C9B4CF5A5DF3BBF2C9B46DA118B73E788E035FC0D590033F8D34A324808C5C74DED4CC23FD4200C247E19DCF840WEU" TargetMode="External"/><Relationship Id="rId5" Type="http://schemas.openxmlformats.org/officeDocument/2006/relationships/hyperlink" Target="consultantplus://offline/ref=188C678B17610074D9CC62F3927A94F4684C3A1DBC039878C76E9BB3CE4D70B030144DDAC4DCCBD47E3EBAF545D9C2DFA665BC72F7XDWB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Васильева</dc:creator>
  <cp:lastModifiedBy>Екатерина Викторовна Леоненко</cp:lastModifiedBy>
  <cp:revision>2</cp:revision>
  <cp:lastPrinted>2020-11-17T12:28:00Z</cp:lastPrinted>
  <dcterms:created xsi:type="dcterms:W3CDTF">2020-11-24T14:36:00Z</dcterms:created>
  <dcterms:modified xsi:type="dcterms:W3CDTF">2020-11-24T14:36:00Z</dcterms:modified>
</cp:coreProperties>
</file>