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C2" w:rsidRPr="00DE2D46" w:rsidRDefault="007E51C2" w:rsidP="007E51C2">
      <w:pPr>
        <w:widowControl w:val="0"/>
        <w:autoSpaceDE w:val="0"/>
        <w:autoSpaceDN w:val="0"/>
        <w:spacing w:after="0" w:line="240" w:lineRule="auto"/>
        <w:jc w:val="right"/>
        <w:outlineLvl w:val="0"/>
        <w:rPr>
          <w:rFonts w:ascii="Times New Roman" w:hAnsi="Times New Roman"/>
          <w:sz w:val="28"/>
          <w:szCs w:val="28"/>
          <w:lang w:eastAsia="ru-RU"/>
        </w:rPr>
      </w:pPr>
      <w:r w:rsidRPr="00DE2D46">
        <w:rPr>
          <w:rFonts w:ascii="Times New Roman" w:hAnsi="Times New Roman"/>
          <w:sz w:val="28"/>
          <w:szCs w:val="28"/>
          <w:lang w:eastAsia="ru-RU"/>
        </w:rPr>
        <w:t>ПРОЕКТ</w:t>
      </w:r>
    </w:p>
    <w:p w:rsidR="007E51C2" w:rsidRPr="00DE2D46" w:rsidRDefault="007E51C2" w:rsidP="007E51C2">
      <w:pPr>
        <w:widowControl w:val="0"/>
        <w:autoSpaceDE w:val="0"/>
        <w:autoSpaceDN w:val="0"/>
        <w:spacing w:after="0" w:line="240" w:lineRule="auto"/>
        <w:jc w:val="center"/>
        <w:outlineLvl w:val="0"/>
        <w:rPr>
          <w:rFonts w:ascii="Times New Roman" w:hAnsi="Times New Roman"/>
          <w:sz w:val="28"/>
          <w:szCs w:val="28"/>
          <w:lang w:eastAsia="ru-RU"/>
        </w:rPr>
      </w:pPr>
      <w:r w:rsidRPr="00DE2D46">
        <w:rPr>
          <w:rFonts w:ascii="Times New Roman" w:hAnsi="Times New Roman"/>
          <w:sz w:val="28"/>
          <w:szCs w:val="28"/>
          <w:lang w:eastAsia="ru-RU"/>
        </w:rPr>
        <w:t>ПРАВИТЕЛЬСТВО ЛЕНИНГРАДСКОЙ ОБЛАСТИ</w:t>
      </w:r>
    </w:p>
    <w:p w:rsidR="007E51C2" w:rsidRPr="00DE2D46" w:rsidRDefault="007E51C2" w:rsidP="007E51C2">
      <w:pPr>
        <w:widowControl w:val="0"/>
        <w:autoSpaceDE w:val="0"/>
        <w:autoSpaceDN w:val="0"/>
        <w:spacing w:after="0" w:line="240" w:lineRule="auto"/>
        <w:jc w:val="center"/>
        <w:rPr>
          <w:rFonts w:ascii="Times New Roman" w:hAnsi="Times New Roman"/>
          <w:sz w:val="28"/>
          <w:szCs w:val="28"/>
          <w:lang w:eastAsia="ru-RU"/>
        </w:rPr>
      </w:pPr>
    </w:p>
    <w:p w:rsidR="007E51C2" w:rsidRPr="00DE2D46" w:rsidRDefault="007E51C2" w:rsidP="007E51C2">
      <w:pPr>
        <w:widowControl w:val="0"/>
        <w:autoSpaceDE w:val="0"/>
        <w:autoSpaceDN w:val="0"/>
        <w:spacing w:after="0" w:line="240" w:lineRule="auto"/>
        <w:jc w:val="center"/>
        <w:rPr>
          <w:rFonts w:ascii="Times New Roman" w:hAnsi="Times New Roman"/>
          <w:sz w:val="28"/>
          <w:szCs w:val="28"/>
          <w:lang w:eastAsia="ru-RU"/>
        </w:rPr>
      </w:pPr>
      <w:r w:rsidRPr="00DE2D46">
        <w:rPr>
          <w:rFonts w:ascii="Times New Roman" w:hAnsi="Times New Roman"/>
          <w:sz w:val="28"/>
          <w:szCs w:val="28"/>
          <w:lang w:eastAsia="ru-RU"/>
        </w:rPr>
        <w:t>ПОСТАНОВЛЕНИЕ</w:t>
      </w:r>
    </w:p>
    <w:p w:rsidR="007E51C2" w:rsidRPr="00DE2D46" w:rsidRDefault="007E51C2" w:rsidP="007E51C2">
      <w:pPr>
        <w:widowControl w:val="0"/>
        <w:autoSpaceDE w:val="0"/>
        <w:autoSpaceDN w:val="0"/>
        <w:spacing w:after="0" w:line="240" w:lineRule="auto"/>
        <w:jc w:val="center"/>
        <w:rPr>
          <w:rFonts w:ascii="Times New Roman" w:hAnsi="Times New Roman"/>
          <w:sz w:val="28"/>
          <w:szCs w:val="28"/>
          <w:lang w:eastAsia="ru-RU"/>
        </w:rPr>
      </w:pPr>
    </w:p>
    <w:p w:rsidR="007E51C2" w:rsidRPr="00DE2D46" w:rsidRDefault="007E51C2" w:rsidP="007E51C2">
      <w:pPr>
        <w:widowControl w:val="0"/>
        <w:autoSpaceDE w:val="0"/>
        <w:autoSpaceDN w:val="0"/>
        <w:spacing w:after="0" w:line="240" w:lineRule="auto"/>
        <w:jc w:val="center"/>
        <w:rPr>
          <w:rFonts w:ascii="Times New Roman" w:hAnsi="Times New Roman"/>
          <w:sz w:val="28"/>
          <w:szCs w:val="28"/>
          <w:lang w:eastAsia="ru-RU"/>
        </w:rPr>
      </w:pPr>
      <w:r w:rsidRPr="00DE2D46">
        <w:rPr>
          <w:rFonts w:ascii="Times New Roman" w:hAnsi="Times New Roman"/>
          <w:sz w:val="28"/>
          <w:szCs w:val="28"/>
          <w:lang w:eastAsia="ru-RU"/>
        </w:rPr>
        <w:t>от __ __ 20__ г.                                                                                         N __</w:t>
      </w:r>
    </w:p>
    <w:p w:rsidR="007E51C2" w:rsidRPr="00DE2D46" w:rsidRDefault="007E51C2" w:rsidP="007E51C2">
      <w:pPr>
        <w:widowControl w:val="0"/>
        <w:autoSpaceDE w:val="0"/>
        <w:autoSpaceDN w:val="0"/>
        <w:spacing w:after="0" w:line="240" w:lineRule="auto"/>
        <w:jc w:val="center"/>
        <w:rPr>
          <w:rFonts w:ascii="Times New Roman" w:hAnsi="Times New Roman"/>
          <w:b/>
          <w:sz w:val="28"/>
          <w:szCs w:val="28"/>
          <w:lang w:eastAsia="ru-RU"/>
        </w:rPr>
      </w:pPr>
    </w:p>
    <w:p w:rsidR="007E51C2" w:rsidRPr="00DE2D46" w:rsidRDefault="007E51C2" w:rsidP="007E51C2">
      <w:pPr>
        <w:widowControl w:val="0"/>
        <w:autoSpaceDE w:val="0"/>
        <w:autoSpaceDN w:val="0"/>
        <w:spacing w:after="0" w:line="240" w:lineRule="auto"/>
        <w:jc w:val="center"/>
        <w:rPr>
          <w:rFonts w:ascii="Times New Roman" w:hAnsi="Times New Roman"/>
          <w:b/>
          <w:sz w:val="28"/>
          <w:szCs w:val="28"/>
          <w:lang w:eastAsia="ru-RU"/>
        </w:rPr>
      </w:pPr>
      <w:proofErr w:type="gramStart"/>
      <w:r w:rsidRPr="00DE2D46">
        <w:rPr>
          <w:rFonts w:ascii="Times New Roman" w:hAnsi="Times New Roman"/>
          <w:b/>
          <w:sz w:val="28"/>
          <w:szCs w:val="28"/>
          <w:lang w:eastAsia="ru-RU"/>
        </w:rPr>
        <w:t xml:space="preserve">ОБ УТВЕРЖДЕНИИ ПОРЯДКА ПРЕДОСТАВЛЕНИЯ СУБСИДИЙ </w:t>
      </w:r>
      <w:r w:rsidRPr="00DE2D46">
        <w:rPr>
          <w:rFonts w:ascii="Times New Roman" w:hAnsi="Times New Roman"/>
          <w:b/>
          <w:sz w:val="28"/>
          <w:szCs w:val="28"/>
          <w:lang w:eastAsia="ru-RU"/>
        </w:rPr>
        <w:br/>
        <w:t xml:space="preserve">ИЗ ОБЛАСТНОГО БЮДЖЕТА ЛЕНИНГРАДСКОЙ ОБЛАСТИ </w:t>
      </w:r>
      <w:r w:rsidRPr="00DE2D46">
        <w:rPr>
          <w:rFonts w:ascii="Times New Roman" w:hAnsi="Times New Roman"/>
          <w:b/>
          <w:sz w:val="28"/>
          <w:szCs w:val="28"/>
          <w:lang w:eastAsia="ru-RU"/>
        </w:rPr>
        <w:br/>
        <w:t xml:space="preserve">В ЦЕЛЯХ ФИНАНСОВОГО ОБЕСПЕЧЕНИЯ ЗАТРАТ, СВЯЗАННЫХ </w:t>
      </w:r>
      <w:r w:rsidRPr="00DE2D46">
        <w:rPr>
          <w:rFonts w:ascii="Times New Roman" w:hAnsi="Times New Roman"/>
          <w:b/>
          <w:sz w:val="28"/>
          <w:szCs w:val="28"/>
          <w:lang w:eastAsia="ru-RU"/>
        </w:rPr>
        <w:br/>
        <w:t xml:space="preserve">С ПРОИЗВОДСТВОМ И РАСПРОСТРАНЕНИЕМ ПРОДУКЦИИ </w:t>
      </w:r>
      <w:r w:rsidRPr="00DE2D46">
        <w:rPr>
          <w:rFonts w:ascii="Times New Roman" w:hAnsi="Times New Roman"/>
          <w:b/>
          <w:sz w:val="28"/>
          <w:szCs w:val="28"/>
          <w:lang w:eastAsia="ru-RU"/>
        </w:rPr>
        <w:br/>
        <w:t xml:space="preserve">В РЕГИОНАЛЬНОМ ТЕЛЕРАДИОЭФИРЕ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 </w:t>
      </w:r>
      <w:r w:rsidRPr="00DE2D46">
        <w:rPr>
          <w:rFonts w:ascii="Times New Roman" w:hAnsi="Times New Roman"/>
          <w:b/>
          <w:sz w:val="28"/>
          <w:szCs w:val="28"/>
          <w:lang w:eastAsia="ru-RU"/>
        </w:rPr>
        <w:br/>
        <w:t xml:space="preserve">И О ВНЕСЕНИИ ИЗМЕНЕНИЙ В ПОЛОЖЕНИЕ О КОМИТЕТЕ </w:t>
      </w:r>
      <w:r w:rsidRPr="00DE2D46">
        <w:rPr>
          <w:rFonts w:ascii="Times New Roman" w:hAnsi="Times New Roman"/>
          <w:b/>
          <w:sz w:val="28"/>
          <w:szCs w:val="28"/>
          <w:lang w:eastAsia="ru-RU"/>
        </w:rPr>
        <w:br/>
        <w:t>ПО ПЕЧАТИ ЛЕНИНГРАДСКОЙ ОБЛАСТИ</w:t>
      </w:r>
      <w:proofErr w:type="gramEnd"/>
    </w:p>
    <w:p w:rsidR="007E51C2" w:rsidRPr="00DE2D46" w:rsidRDefault="007E51C2" w:rsidP="007E51C2">
      <w:pPr>
        <w:spacing w:after="0" w:line="240" w:lineRule="auto"/>
        <w:rPr>
          <w:rFonts w:ascii="Times New Roman" w:hAnsi="Times New Roman"/>
          <w:sz w:val="28"/>
          <w:szCs w:val="28"/>
        </w:rPr>
      </w:pPr>
    </w:p>
    <w:p w:rsidR="007E51C2" w:rsidRPr="00DE2D46" w:rsidRDefault="007E51C2" w:rsidP="007E51C2">
      <w:pPr>
        <w:widowControl w:val="0"/>
        <w:autoSpaceDE w:val="0"/>
        <w:autoSpaceDN w:val="0"/>
        <w:spacing w:after="0" w:line="240" w:lineRule="auto"/>
        <w:ind w:firstLine="709"/>
        <w:jc w:val="both"/>
        <w:rPr>
          <w:rFonts w:ascii="Times New Roman" w:hAnsi="Times New Roman"/>
          <w:sz w:val="28"/>
          <w:szCs w:val="28"/>
          <w:lang w:eastAsia="ru-RU"/>
        </w:rPr>
      </w:pPr>
      <w:r w:rsidRPr="00DE2D46">
        <w:rPr>
          <w:rFonts w:ascii="Times New Roman" w:hAnsi="Times New Roman"/>
          <w:sz w:val="28"/>
          <w:szCs w:val="28"/>
          <w:lang w:eastAsia="ru-RU"/>
        </w:rPr>
        <w:t xml:space="preserve">В соответствии со </w:t>
      </w:r>
      <w:hyperlink r:id="rId7" w:history="1">
        <w:r w:rsidRPr="00DE2D46">
          <w:rPr>
            <w:rFonts w:ascii="Times New Roman" w:hAnsi="Times New Roman"/>
            <w:sz w:val="28"/>
            <w:szCs w:val="28"/>
            <w:lang w:eastAsia="ru-RU"/>
          </w:rPr>
          <w:t>статьей 78</w:t>
        </w:r>
      </w:hyperlink>
      <w:r w:rsidRPr="00DE2D46">
        <w:rPr>
          <w:rFonts w:ascii="Times New Roman" w:hAnsi="Times New Roman"/>
          <w:sz w:val="28"/>
          <w:szCs w:val="28"/>
          <w:lang w:eastAsia="ru-RU"/>
        </w:rPr>
        <w:t xml:space="preserve"> Бюджетного кодекса Российской Федерации, </w:t>
      </w:r>
      <w:hyperlink r:id="rId8" w:history="1">
        <w:r w:rsidRPr="00DE2D46">
          <w:rPr>
            <w:rFonts w:ascii="Times New Roman" w:hAnsi="Times New Roman"/>
            <w:sz w:val="28"/>
            <w:szCs w:val="28"/>
            <w:lang w:eastAsia="ru-RU"/>
          </w:rPr>
          <w:t>постановлением</w:t>
        </w:r>
      </w:hyperlink>
      <w:r w:rsidRPr="00DE2D46">
        <w:rPr>
          <w:rFonts w:ascii="Times New Roman" w:hAnsi="Times New Roman"/>
          <w:sz w:val="28"/>
          <w:szCs w:val="28"/>
          <w:lang w:eastAsia="ru-RU"/>
        </w:rPr>
        <w:t xml:space="preserve"> Правительства Российской Федерации от 6 сентября 2016 года </w:t>
      </w:r>
      <w:r w:rsidRPr="00DE2D46">
        <w:rPr>
          <w:rFonts w:ascii="Times New Roman" w:hAnsi="Times New Roman"/>
          <w:sz w:val="28"/>
          <w:szCs w:val="28"/>
          <w:lang w:eastAsia="ru-RU"/>
        </w:rPr>
        <w:br/>
        <w:t xml:space="preserve">№ 887 «Об общих требованиях к нормативным правовым актам, муниципальным </w:t>
      </w:r>
      <w:proofErr w:type="gramStart"/>
      <w:r w:rsidRPr="00DE2D46">
        <w:rPr>
          <w:rFonts w:ascii="Times New Roman" w:hAnsi="Times New Roman"/>
          <w:sz w:val="28"/>
          <w:szCs w:val="28"/>
          <w:lang w:eastAsia="ru-RU"/>
        </w:rPr>
        <w:t xml:space="preserve">правовым актам, регулирующим предоставление субсидий юридическим лицам </w:t>
      </w:r>
      <w:r w:rsidRPr="00DE2D46">
        <w:rPr>
          <w:rFonts w:ascii="Times New Roman" w:hAnsi="Times New Roman"/>
          <w:sz w:val="28"/>
          <w:szCs w:val="28"/>
          <w:lang w:eastAsia="ru-RU"/>
        </w:rPr>
        <w:b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государственной </w:t>
      </w:r>
      <w:hyperlink r:id="rId9" w:history="1">
        <w:r w:rsidRPr="00DE2D46">
          <w:rPr>
            <w:rFonts w:ascii="Times New Roman" w:hAnsi="Times New Roman"/>
            <w:sz w:val="28"/>
            <w:szCs w:val="28"/>
            <w:lang w:eastAsia="ru-RU"/>
          </w:rPr>
          <w:t>программы</w:t>
        </w:r>
      </w:hyperlink>
      <w:r w:rsidRPr="00DE2D46">
        <w:rPr>
          <w:rFonts w:ascii="Times New Roman" w:hAnsi="Times New Roman"/>
          <w:sz w:val="28"/>
          <w:szCs w:val="28"/>
          <w:lang w:eastAsia="ru-RU"/>
        </w:rP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w:t>
      </w:r>
      <w:r w:rsidRPr="00DE2D46">
        <w:rPr>
          <w:rFonts w:ascii="Times New Roman" w:hAnsi="Times New Roman"/>
          <w:sz w:val="28"/>
          <w:szCs w:val="28"/>
          <w:lang w:eastAsia="ru-RU"/>
        </w:rPr>
        <w:br/>
        <w:t xml:space="preserve">от 14 ноября 2013 года № 399, а также повышения эффективности работы </w:t>
      </w:r>
      <w:r w:rsidRPr="00DE2D46">
        <w:rPr>
          <w:rFonts w:ascii="Times New Roman" w:hAnsi="Times New Roman"/>
          <w:sz w:val="28"/>
          <w:szCs w:val="28"/>
          <w:lang w:eastAsia="ru-RU"/>
        </w:rPr>
        <w:br/>
        <w:t>по предоставлению субсидий из областного бюджета Ленинградской области</w:t>
      </w:r>
      <w:proofErr w:type="gramEnd"/>
      <w:r w:rsidRPr="00DE2D46">
        <w:rPr>
          <w:rFonts w:ascii="Times New Roman" w:hAnsi="Times New Roman"/>
          <w:sz w:val="28"/>
          <w:szCs w:val="28"/>
          <w:lang w:eastAsia="ru-RU"/>
        </w:rPr>
        <w:t xml:space="preserve"> Правительство Ленинградской области постановляет:</w:t>
      </w:r>
    </w:p>
    <w:p w:rsidR="007E51C2" w:rsidRPr="00DE2D46" w:rsidRDefault="007E51C2" w:rsidP="007E51C2">
      <w:pPr>
        <w:widowControl w:val="0"/>
        <w:autoSpaceDE w:val="0"/>
        <w:autoSpaceDN w:val="0"/>
        <w:spacing w:after="0" w:line="240" w:lineRule="auto"/>
        <w:ind w:firstLine="709"/>
        <w:jc w:val="both"/>
        <w:rPr>
          <w:rFonts w:ascii="Times New Roman" w:hAnsi="Times New Roman"/>
          <w:sz w:val="28"/>
          <w:szCs w:val="28"/>
          <w:lang w:eastAsia="ru-RU"/>
        </w:rPr>
      </w:pPr>
      <w:r w:rsidRPr="00DE2D46">
        <w:rPr>
          <w:rFonts w:ascii="Times New Roman" w:hAnsi="Times New Roman"/>
          <w:sz w:val="28"/>
          <w:szCs w:val="28"/>
          <w:lang w:eastAsia="ru-RU"/>
        </w:rPr>
        <w:t xml:space="preserve">1. </w:t>
      </w:r>
      <w:proofErr w:type="gramStart"/>
      <w:r w:rsidRPr="00DE2D46">
        <w:rPr>
          <w:rFonts w:ascii="Times New Roman" w:hAnsi="Times New Roman"/>
          <w:sz w:val="28"/>
          <w:szCs w:val="28"/>
          <w:lang w:eastAsia="ru-RU"/>
        </w:rPr>
        <w:t xml:space="preserve">Утвердить прилагаемый </w:t>
      </w:r>
      <w:hyperlink r:id="rId10" w:anchor="P36" w:history="1">
        <w:r w:rsidRPr="00DE2D46">
          <w:rPr>
            <w:rFonts w:ascii="Times New Roman" w:hAnsi="Times New Roman"/>
            <w:sz w:val="28"/>
            <w:szCs w:val="28"/>
            <w:lang w:eastAsia="ru-RU"/>
          </w:rPr>
          <w:t>Порядок</w:t>
        </w:r>
      </w:hyperlink>
      <w:r w:rsidRPr="00DE2D46">
        <w:rPr>
          <w:rFonts w:ascii="Times New Roman" w:hAnsi="Times New Roman"/>
          <w:sz w:val="28"/>
          <w:szCs w:val="28"/>
          <w:lang w:eastAsia="ru-RU"/>
        </w:rPr>
        <w:t xml:space="preserve"> предоставления субсидий из областного бюджета Ленинградской области в целях финансового обеспечения затрат, связанных с производством и распространением продукции в региональном </w:t>
      </w:r>
      <w:proofErr w:type="spellStart"/>
      <w:r w:rsidRPr="00DE2D46">
        <w:rPr>
          <w:rFonts w:ascii="Times New Roman" w:hAnsi="Times New Roman"/>
          <w:sz w:val="28"/>
          <w:szCs w:val="28"/>
          <w:lang w:eastAsia="ru-RU"/>
        </w:rPr>
        <w:t>телерадиоэфире</w:t>
      </w:r>
      <w:proofErr w:type="spellEnd"/>
      <w:r w:rsidRPr="00DE2D46">
        <w:rPr>
          <w:rFonts w:ascii="Times New Roman" w:hAnsi="Times New Roman"/>
          <w:sz w:val="28"/>
          <w:szCs w:val="28"/>
          <w:lang w:eastAsia="ru-RU"/>
        </w:rPr>
        <w:t xml:space="preserve"> федеральных средств массовой информации в рамках государственной программы Ленинградской области «Устойчивое общественное развитие в Ленинградской области» согласно приложению к настоящему постановлению.</w:t>
      </w:r>
      <w:proofErr w:type="gramEnd"/>
    </w:p>
    <w:p w:rsidR="007E51C2" w:rsidRPr="00DE2D46" w:rsidRDefault="007E51C2" w:rsidP="007E51C2">
      <w:pPr>
        <w:widowControl w:val="0"/>
        <w:autoSpaceDE w:val="0"/>
        <w:autoSpaceDN w:val="0"/>
        <w:spacing w:after="0" w:line="240" w:lineRule="auto"/>
        <w:ind w:firstLine="709"/>
        <w:jc w:val="both"/>
        <w:rPr>
          <w:rFonts w:ascii="Times New Roman" w:hAnsi="Times New Roman"/>
          <w:sz w:val="28"/>
          <w:szCs w:val="28"/>
          <w:lang w:eastAsia="ru-RU"/>
        </w:rPr>
      </w:pPr>
      <w:r w:rsidRPr="00DE2D46">
        <w:rPr>
          <w:rFonts w:ascii="Times New Roman" w:hAnsi="Times New Roman"/>
          <w:sz w:val="28"/>
          <w:szCs w:val="28"/>
          <w:lang w:eastAsia="ru-RU"/>
        </w:rPr>
        <w:t>2. В пункте 3.4 Приложения (Положение о Комитете по печати Ленинградской области), утвержденного постановлением Правительства Ленинградской области от 15.04.2016 № 105, слова «средствами массовой информации Ленинградской области» заменить словами «средствами массовой информации».</w:t>
      </w:r>
    </w:p>
    <w:p w:rsidR="007E51C2" w:rsidRPr="00DE2D46" w:rsidRDefault="007E51C2" w:rsidP="007E51C2">
      <w:pPr>
        <w:widowControl w:val="0"/>
        <w:autoSpaceDE w:val="0"/>
        <w:autoSpaceDN w:val="0"/>
        <w:spacing w:after="0" w:line="240" w:lineRule="auto"/>
        <w:ind w:firstLine="709"/>
        <w:jc w:val="both"/>
        <w:rPr>
          <w:rFonts w:ascii="Times New Roman" w:hAnsi="Times New Roman"/>
          <w:sz w:val="28"/>
          <w:szCs w:val="28"/>
          <w:lang w:eastAsia="ru-RU"/>
        </w:rPr>
      </w:pPr>
      <w:r w:rsidRPr="00DE2D46">
        <w:rPr>
          <w:rFonts w:ascii="Times New Roman" w:hAnsi="Times New Roman"/>
          <w:sz w:val="28"/>
          <w:szCs w:val="28"/>
          <w:lang w:eastAsia="ru-RU"/>
        </w:rPr>
        <w:t xml:space="preserve">3. </w:t>
      </w:r>
      <w:proofErr w:type="gramStart"/>
      <w:r w:rsidRPr="00DE2D46">
        <w:rPr>
          <w:rFonts w:ascii="Times New Roman" w:hAnsi="Times New Roman"/>
          <w:sz w:val="28"/>
          <w:szCs w:val="28"/>
          <w:lang w:eastAsia="ru-RU"/>
        </w:rPr>
        <w:t>Контроль за</w:t>
      </w:r>
      <w:proofErr w:type="gramEnd"/>
      <w:r w:rsidRPr="00DE2D46">
        <w:rPr>
          <w:rFonts w:ascii="Times New Roman" w:hAnsi="Times New Roman"/>
          <w:sz w:val="28"/>
          <w:szCs w:val="28"/>
          <w:lang w:eastAsia="ru-RU"/>
        </w:rPr>
        <w:t xml:space="preserve"> исполнением постановления возложить на вице-губернатора Ленинградской области по внутренней политике.</w:t>
      </w:r>
    </w:p>
    <w:p w:rsidR="007E51C2" w:rsidRPr="00DE2D46" w:rsidRDefault="007E51C2" w:rsidP="007E51C2">
      <w:pPr>
        <w:widowControl w:val="0"/>
        <w:autoSpaceDE w:val="0"/>
        <w:autoSpaceDN w:val="0"/>
        <w:spacing w:after="0" w:line="240" w:lineRule="auto"/>
        <w:ind w:firstLine="709"/>
        <w:jc w:val="both"/>
        <w:rPr>
          <w:rFonts w:ascii="Times New Roman" w:hAnsi="Times New Roman"/>
          <w:sz w:val="28"/>
          <w:szCs w:val="28"/>
          <w:lang w:eastAsia="ru-RU"/>
        </w:rPr>
      </w:pPr>
    </w:p>
    <w:p w:rsidR="007E51C2" w:rsidRPr="00DE2D46" w:rsidRDefault="007E51C2" w:rsidP="007E51C2">
      <w:pPr>
        <w:widowControl w:val="0"/>
        <w:autoSpaceDE w:val="0"/>
        <w:autoSpaceDN w:val="0"/>
        <w:spacing w:after="0" w:line="240" w:lineRule="auto"/>
        <w:ind w:firstLine="709"/>
        <w:jc w:val="both"/>
        <w:rPr>
          <w:rFonts w:ascii="Times New Roman" w:hAnsi="Times New Roman"/>
          <w:sz w:val="28"/>
          <w:szCs w:val="28"/>
          <w:lang w:eastAsia="ru-RU"/>
        </w:rPr>
      </w:pPr>
      <w:r w:rsidRPr="00DE2D46">
        <w:rPr>
          <w:rFonts w:ascii="Times New Roman" w:hAnsi="Times New Roman"/>
          <w:sz w:val="28"/>
          <w:szCs w:val="28"/>
          <w:lang w:eastAsia="ru-RU"/>
        </w:rPr>
        <w:lastRenderedPageBreak/>
        <w:t xml:space="preserve">4. Настоящее постановление вступает в силу со дня подписания </w:t>
      </w:r>
      <w:r w:rsidRPr="00DE2D46">
        <w:rPr>
          <w:rFonts w:ascii="Times New Roman" w:hAnsi="Times New Roman"/>
          <w:sz w:val="28"/>
          <w:szCs w:val="28"/>
          <w:lang w:eastAsia="ru-RU"/>
        </w:rPr>
        <w:br/>
        <w:t>и распространяется на правоотношения, возникшие с 1 апреля 2020 года.</w:t>
      </w:r>
    </w:p>
    <w:p w:rsidR="007E51C2" w:rsidRPr="00DE2D46" w:rsidRDefault="007E51C2" w:rsidP="007E51C2">
      <w:pPr>
        <w:widowControl w:val="0"/>
        <w:autoSpaceDE w:val="0"/>
        <w:autoSpaceDN w:val="0"/>
        <w:spacing w:after="0" w:line="240" w:lineRule="auto"/>
        <w:ind w:firstLine="540"/>
        <w:jc w:val="both"/>
        <w:rPr>
          <w:rFonts w:ascii="Times New Roman" w:hAnsi="Times New Roman"/>
          <w:sz w:val="28"/>
          <w:szCs w:val="28"/>
          <w:lang w:eastAsia="ru-RU"/>
        </w:rPr>
      </w:pPr>
    </w:p>
    <w:p w:rsidR="007E51C2" w:rsidRPr="007E51C2" w:rsidRDefault="007E51C2" w:rsidP="007E51C2">
      <w:pPr>
        <w:widowControl w:val="0"/>
        <w:autoSpaceDE w:val="0"/>
        <w:autoSpaceDN w:val="0"/>
        <w:spacing w:after="0" w:line="240" w:lineRule="auto"/>
        <w:rPr>
          <w:rFonts w:ascii="Times New Roman" w:hAnsi="Times New Roman"/>
          <w:sz w:val="28"/>
          <w:szCs w:val="28"/>
          <w:lang w:eastAsia="ru-RU"/>
        </w:rPr>
      </w:pPr>
      <w:r w:rsidRPr="00DE2D46">
        <w:rPr>
          <w:rFonts w:ascii="Times New Roman" w:hAnsi="Times New Roman"/>
          <w:sz w:val="28"/>
          <w:szCs w:val="28"/>
          <w:lang w:eastAsia="ru-RU"/>
        </w:rPr>
        <w:t xml:space="preserve">Губернатор Ленинградской области                                                            </w:t>
      </w:r>
      <w:proofErr w:type="spellStart"/>
      <w:r w:rsidRPr="00DE2D46">
        <w:rPr>
          <w:rFonts w:ascii="Times New Roman" w:hAnsi="Times New Roman"/>
          <w:sz w:val="28"/>
          <w:szCs w:val="28"/>
          <w:lang w:eastAsia="ru-RU"/>
        </w:rPr>
        <w:t>А.Дрозденко</w:t>
      </w:r>
      <w:proofErr w:type="spellEnd"/>
    </w:p>
    <w:p w:rsidR="007E51C2" w:rsidRPr="007E51C2" w:rsidRDefault="007E51C2" w:rsidP="007E51C2">
      <w:pPr>
        <w:rPr>
          <w:rFonts w:ascii="Calibri" w:hAnsi="Calibri"/>
        </w:rPr>
      </w:pPr>
    </w:p>
    <w:p w:rsidR="00F503D8" w:rsidRPr="00757832" w:rsidRDefault="00F503D8" w:rsidP="002B761C">
      <w:pPr>
        <w:pStyle w:val="ConsPlusNormal"/>
        <w:rPr>
          <w:rFonts w:ascii="Times New Roman" w:hAnsi="Times New Roman" w:cs="Times New Roman"/>
          <w:sz w:val="28"/>
          <w:szCs w:val="28"/>
        </w:rPr>
      </w:pPr>
    </w:p>
    <w:p w:rsidR="002B761C" w:rsidRDefault="002B761C" w:rsidP="00F503D8">
      <w:pPr>
        <w:pStyle w:val="ConsPlusNormal"/>
        <w:jc w:val="right"/>
        <w:outlineLvl w:val="0"/>
        <w:rPr>
          <w:rFonts w:ascii="Times New Roman" w:hAnsi="Times New Roman" w:cs="Times New Roman"/>
          <w:sz w:val="28"/>
          <w:szCs w:val="28"/>
        </w:rPr>
      </w:pPr>
    </w:p>
    <w:p w:rsidR="002B761C" w:rsidRDefault="002B761C" w:rsidP="00F503D8">
      <w:pPr>
        <w:pStyle w:val="ConsPlusNormal"/>
        <w:jc w:val="right"/>
        <w:outlineLvl w:val="0"/>
        <w:rPr>
          <w:rFonts w:ascii="Times New Roman" w:hAnsi="Times New Roman" w:cs="Times New Roman"/>
          <w:sz w:val="28"/>
          <w:szCs w:val="28"/>
        </w:rPr>
      </w:pPr>
    </w:p>
    <w:p w:rsidR="002B761C" w:rsidRDefault="002B761C"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7E51C2" w:rsidRDefault="007E51C2" w:rsidP="00F503D8">
      <w:pPr>
        <w:pStyle w:val="ConsPlusNormal"/>
        <w:jc w:val="right"/>
        <w:outlineLvl w:val="0"/>
        <w:rPr>
          <w:rFonts w:ascii="Times New Roman" w:hAnsi="Times New Roman" w:cs="Times New Roman"/>
          <w:sz w:val="28"/>
          <w:szCs w:val="28"/>
        </w:rPr>
      </w:pPr>
    </w:p>
    <w:p w:rsidR="00F503D8" w:rsidRPr="00757832" w:rsidRDefault="00F503D8" w:rsidP="00F503D8">
      <w:pPr>
        <w:pStyle w:val="ConsPlusNormal"/>
        <w:jc w:val="right"/>
        <w:outlineLvl w:val="0"/>
        <w:rPr>
          <w:rFonts w:ascii="Times New Roman" w:hAnsi="Times New Roman" w:cs="Times New Roman"/>
          <w:sz w:val="28"/>
          <w:szCs w:val="28"/>
        </w:rPr>
      </w:pPr>
      <w:r w:rsidRPr="00757832">
        <w:rPr>
          <w:rFonts w:ascii="Times New Roman" w:hAnsi="Times New Roman" w:cs="Times New Roman"/>
          <w:sz w:val="28"/>
          <w:szCs w:val="28"/>
        </w:rPr>
        <w:lastRenderedPageBreak/>
        <w:t>УТВЕРЖДЕН</w:t>
      </w:r>
    </w:p>
    <w:p w:rsidR="00F503D8" w:rsidRPr="00757832" w:rsidRDefault="00F503D8" w:rsidP="00F503D8">
      <w:pPr>
        <w:pStyle w:val="ConsPlusNormal"/>
        <w:jc w:val="right"/>
        <w:rPr>
          <w:rFonts w:ascii="Times New Roman" w:hAnsi="Times New Roman" w:cs="Times New Roman"/>
          <w:sz w:val="28"/>
          <w:szCs w:val="28"/>
        </w:rPr>
      </w:pPr>
      <w:r w:rsidRPr="00757832">
        <w:rPr>
          <w:rFonts w:ascii="Times New Roman" w:hAnsi="Times New Roman" w:cs="Times New Roman"/>
          <w:sz w:val="28"/>
          <w:szCs w:val="28"/>
        </w:rPr>
        <w:t>постановлением Правительства</w:t>
      </w:r>
    </w:p>
    <w:p w:rsidR="00F503D8" w:rsidRPr="00757832" w:rsidRDefault="00F503D8" w:rsidP="00F503D8">
      <w:pPr>
        <w:pStyle w:val="ConsPlusNormal"/>
        <w:jc w:val="right"/>
        <w:rPr>
          <w:rFonts w:ascii="Times New Roman" w:hAnsi="Times New Roman" w:cs="Times New Roman"/>
          <w:sz w:val="28"/>
          <w:szCs w:val="28"/>
        </w:rPr>
      </w:pPr>
      <w:r w:rsidRPr="00757832">
        <w:rPr>
          <w:rFonts w:ascii="Times New Roman" w:hAnsi="Times New Roman" w:cs="Times New Roman"/>
          <w:sz w:val="28"/>
          <w:szCs w:val="28"/>
        </w:rPr>
        <w:t>Ленинградской области</w:t>
      </w:r>
    </w:p>
    <w:p w:rsidR="00F503D8" w:rsidRPr="00757832" w:rsidRDefault="00B04400" w:rsidP="00F503D8">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 №</w:t>
      </w:r>
      <w:r w:rsidR="00F503D8" w:rsidRPr="00757832">
        <w:rPr>
          <w:rFonts w:ascii="Times New Roman" w:hAnsi="Times New Roman" w:cs="Times New Roman"/>
          <w:sz w:val="28"/>
          <w:szCs w:val="28"/>
        </w:rPr>
        <w:t xml:space="preserve"> _</w:t>
      </w:r>
    </w:p>
    <w:p w:rsidR="00F503D8" w:rsidRPr="00757832" w:rsidRDefault="00F503D8" w:rsidP="00F503D8">
      <w:pPr>
        <w:pStyle w:val="ConsPlusNormal"/>
        <w:jc w:val="right"/>
        <w:rPr>
          <w:rFonts w:ascii="Times New Roman" w:hAnsi="Times New Roman" w:cs="Times New Roman"/>
          <w:sz w:val="28"/>
          <w:szCs w:val="28"/>
        </w:rPr>
      </w:pPr>
      <w:r w:rsidRPr="00757832">
        <w:rPr>
          <w:rFonts w:ascii="Times New Roman" w:hAnsi="Times New Roman" w:cs="Times New Roman"/>
          <w:sz w:val="28"/>
          <w:szCs w:val="28"/>
        </w:rPr>
        <w:t>(приложение)</w:t>
      </w:r>
    </w:p>
    <w:p w:rsidR="00F503D8" w:rsidRPr="00757832" w:rsidRDefault="00F503D8" w:rsidP="00F503D8">
      <w:pPr>
        <w:pStyle w:val="ConsPlusNormal"/>
        <w:ind w:firstLine="540"/>
        <w:jc w:val="both"/>
        <w:rPr>
          <w:rFonts w:ascii="Times New Roman" w:hAnsi="Times New Roman" w:cs="Times New Roman"/>
          <w:sz w:val="28"/>
          <w:szCs w:val="28"/>
        </w:rPr>
      </w:pPr>
    </w:p>
    <w:p w:rsidR="00F503D8" w:rsidRPr="00757832" w:rsidRDefault="00F503D8" w:rsidP="00F503D8">
      <w:pPr>
        <w:pStyle w:val="ConsPlusTitle"/>
        <w:jc w:val="center"/>
        <w:rPr>
          <w:rFonts w:ascii="Times New Roman" w:hAnsi="Times New Roman" w:cs="Times New Roman"/>
          <w:sz w:val="28"/>
          <w:szCs w:val="28"/>
        </w:rPr>
      </w:pPr>
      <w:bookmarkStart w:id="0" w:name="P36"/>
      <w:bookmarkEnd w:id="0"/>
      <w:r w:rsidRPr="00757832">
        <w:rPr>
          <w:rFonts w:ascii="Times New Roman" w:hAnsi="Times New Roman" w:cs="Times New Roman"/>
          <w:sz w:val="28"/>
          <w:szCs w:val="28"/>
        </w:rPr>
        <w:t>ПОРЯДОК</w:t>
      </w:r>
    </w:p>
    <w:p w:rsidR="00F503D8" w:rsidRPr="00757832" w:rsidRDefault="00F503D8" w:rsidP="00F503D8">
      <w:pPr>
        <w:pStyle w:val="ConsPlusTitle"/>
        <w:jc w:val="center"/>
        <w:rPr>
          <w:rFonts w:ascii="Times New Roman" w:hAnsi="Times New Roman" w:cs="Times New Roman"/>
          <w:sz w:val="28"/>
          <w:szCs w:val="28"/>
        </w:rPr>
      </w:pPr>
      <w:proofErr w:type="gramStart"/>
      <w:r w:rsidRPr="00757832">
        <w:rPr>
          <w:rFonts w:ascii="Times New Roman" w:hAnsi="Times New Roman" w:cs="Times New Roman"/>
          <w:sz w:val="28"/>
          <w:szCs w:val="28"/>
        </w:rPr>
        <w:t>ПРЕДОСТАВЛЕНИЯ СУБСИДИЙ ИЗ ОБЛАСТНОГО</w:t>
      </w:r>
      <w:r w:rsidR="00B04400">
        <w:rPr>
          <w:rFonts w:ascii="Times New Roman" w:hAnsi="Times New Roman" w:cs="Times New Roman"/>
          <w:sz w:val="28"/>
          <w:szCs w:val="28"/>
        </w:rPr>
        <w:t xml:space="preserve"> </w:t>
      </w:r>
      <w:r w:rsidRPr="00757832">
        <w:rPr>
          <w:rFonts w:ascii="Times New Roman" w:hAnsi="Times New Roman" w:cs="Times New Roman"/>
          <w:sz w:val="28"/>
          <w:szCs w:val="28"/>
        </w:rPr>
        <w:t>БЮДЖЕТА ЛЕНИНГРАДСКОЙ ОБЛАСТИ В ЦЕЛЯХ ФИНАНСОВОГО</w:t>
      </w:r>
      <w:r w:rsidR="00B04400">
        <w:rPr>
          <w:rFonts w:ascii="Times New Roman" w:hAnsi="Times New Roman" w:cs="Times New Roman"/>
          <w:sz w:val="28"/>
          <w:szCs w:val="28"/>
        </w:rPr>
        <w:t xml:space="preserve"> </w:t>
      </w:r>
      <w:r w:rsidRPr="00757832">
        <w:rPr>
          <w:rFonts w:ascii="Times New Roman" w:hAnsi="Times New Roman" w:cs="Times New Roman"/>
          <w:sz w:val="28"/>
          <w:szCs w:val="28"/>
        </w:rPr>
        <w:t xml:space="preserve">ОБЕСПЕЧЕНИЯ ЗАТРАТ, СВЯЗАННЫХ С ПРОИЗВОДСТВОМ </w:t>
      </w:r>
      <w:r w:rsidR="00B04400">
        <w:rPr>
          <w:rFonts w:ascii="Times New Roman" w:hAnsi="Times New Roman" w:cs="Times New Roman"/>
          <w:sz w:val="28"/>
          <w:szCs w:val="28"/>
        </w:rPr>
        <w:br/>
      </w:r>
      <w:r w:rsidRPr="00757832">
        <w:rPr>
          <w:rFonts w:ascii="Times New Roman" w:hAnsi="Times New Roman" w:cs="Times New Roman"/>
          <w:sz w:val="28"/>
          <w:szCs w:val="28"/>
        </w:rPr>
        <w:t>И РАСПРОСТРАНЕНИЕМ ПРОДУКЦИИ В РЕГИОНАЛЬНОМ ТЕЛЕРАДИОЭФИРЕ ФЕДЕРАЛЬНЫХ СРЕДСТВ МАССОВОЙ ИНФОРМАЦИИ</w:t>
      </w:r>
      <w:r w:rsidR="00757832">
        <w:rPr>
          <w:rFonts w:ascii="Times New Roman" w:hAnsi="Times New Roman" w:cs="Times New Roman"/>
          <w:sz w:val="28"/>
          <w:szCs w:val="28"/>
        </w:rPr>
        <w:t xml:space="preserve"> </w:t>
      </w:r>
      <w:r w:rsidRPr="00757832">
        <w:rPr>
          <w:rFonts w:ascii="Times New Roman" w:hAnsi="Times New Roman" w:cs="Times New Roman"/>
          <w:sz w:val="28"/>
          <w:szCs w:val="28"/>
        </w:rPr>
        <w:t>В РАМКАХ ГОСУДАРСТВЕННОЙ ПРОГРАММЫ ЛЕНИНГРАДСКОЙ ОБЛАСТИ</w:t>
      </w:r>
      <w:r w:rsidR="00757832">
        <w:rPr>
          <w:rFonts w:ascii="Times New Roman" w:hAnsi="Times New Roman" w:cs="Times New Roman"/>
          <w:sz w:val="28"/>
          <w:szCs w:val="28"/>
        </w:rPr>
        <w:t xml:space="preserve"> </w:t>
      </w:r>
      <w:r w:rsidR="002B761C">
        <w:rPr>
          <w:rFonts w:ascii="Times New Roman" w:hAnsi="Times New Roman" w:cs="Times New Roman"/>
          <w:sz w:val="28"/>
          <w:szCs w:val="28"/>
        </w:rPr>
        <w:t>«</w:t>
      </w:r>
      <w:r w:rsidRPr="00757832">
        <w:rPr>
          <w:rFonts w:ascii="Times New Roman" w:hAnsi="Times New Roman" w:cs="Times New Roman"/>
          <w:sz w:val="28"/>
          <w:szCs w:val="28"/>
        </w:rPr>
        <w:t>УСТОЙЧИВОЕ ОБЩЕСТВЕННОЕ РАЗВИТИЕ В ЛЕНИНГРАДСКОЙ ОБЛАСТИ</w:t>
      </w:r>
      <w:r w:rsidR="002B761C">
        <w:rPr>
          <w:rFonts w:ascii="Times New Roman" w:hAnsi="Times New Roman" w:cs="Times New Roman"/>
          <w:sz w:val="28"/>
          <w:szCs w:val="28"/>
        </w:rPr>
        <w:t>»</w:t>
      </w:r>
      <w:proofErr w:type="gramEnd"/>
    </w:p>
    <w:p w:rsidR="00757832" w:rsidRDefault="00757832" w:rsidP="00F503D8">
      <w:pPr>
        <w:pStyle w:val="ConsPlusTitle"/>
        <w:jc w:val="center"/>
        <w:outlineLvl w:val="1"/>
        <w:rPr>
          <w:rFonts w:ascii="Times New Roman" w:hAnsi="Times New Roman" w:cs="Times New Roman"/>
          <w:sz w:val="28"/>
          <w:szCs w:val="28"/>
        </w:rPr>
      </w:pPr>
    </w:p>
    <w:p w:rsidR="00F503D8" w:rsidRPr="00757832" w:rsidRDefault="00F503D8" w:rsidP="00F503D8">
      <w:pPr>
        <w:pStyle w:val="ConsPlusTitle"/>
        <w:jc w:val="center"/>
        <w:outlineLvl w:val="1"/>
        <w:rPr>
          <w:rFonts w:ascii="Times New Roman" w:hAnsi="Times New Roman" w:cs="Times New Roman"/>
          <w:sz w:val="28"/>
          <w:szCs w:val="28"/>
        </w:rPr>
      </w:pPr>
      <w:r w:rsidRPr="00757832">
        <w:rPr>
          <w:rFonts w:ascii="Times New Roman" w:hAnsi="Times New Roman" w:cs="Times New Roman"/>
          <w:sz w:val="28"/>
          <w:szCs w:val="28"/>
        </w:rPr>
        <w:t>1. Общие положения</w:t>
      </w:r>
    </w:p>
    <w:p w:rsidR="00F503D8" w:rsidRPr="00757832" w:rsidRDefault="00F503D8" w:rsidP="00F503D8">
      <w:pPr>
        <w:pStyle w:val="ConsPlusNormal"/>
        <w:ind w:firstLine="540"/>
        <w:jc w:val="both"/>
        <w:rPr>
          <w:rFonts w:ascii="Times New Roman" w:hAnsi="Times New Roman" w:cs="Times New Roman"/>
          <w:sz w:val="28"/>
          <w:szCs w:val="28"/>
        </w:rPr>
      </w:pPr>
    </w:p>
    <w:p w:rsidR="00F503D8" w:rsidRPr="00D70167" w:rsidRDefault="00F503D8" w:rsidP="002B761C">
      <w:pPr>
        <w:pStyle w:val="ConsPlusNormal"/>
        <w:ind w:firstLine="709"/>
        <w:jc w:val="both"/>
        <w:rPr>
          <w:rFonts w:ascii="Times New Roman" w:hAnsi="Times New Roman" w:cs="Times New Roman"/>
          <w:sz w:val="28"/>
          <w:szCs w:val="28"/>
        </w:rPr>
      </w:pPr>
      <w:r w:rsidRPr="002B761C">
        <w:rPr>
          <w:rFonts w:ascii="Times New Roman" w:hAnsi="Times New Roman" w:cs="Times New Roman"/>
          <w:sz w:val="28"/>
          <w:szCs w:val="28"/>
        </w:rPr>
        <w:t xml:space="preserve">1.1. </w:t>
      </w:r>
      <w:proofErr w:type="gramStart"/>
      <w:r w:rsidRPr="002B761C">
        <w:rPr>
          <w:rFonts w:ascii="Times New Roman" w:hAnsi="Times New Roman" w:cs="Times New Roman"/>
          <w:sz w:val="28"/>
          <w:szCs w:val="28"/>
        </w:rPr>
        <w:t xml:space="preserve">Настоящий Порядок устанавливает цели, условия и порядок предоставления субсидий из </w:t>
      </w:r>
      <w:r w:rsidRPr="00D70167">
        <w:rPr>
          <w:rFonts w:ascii="Times New Roman" w:hAnsi="Times New Roman" w:cs="Times New Roman"/>
          <w:sz w:val="28"/>
          <w:szCs w:val="28"/>
        </w:rPr>
        <w:t xml:space="preserve">областного бюджета Ленинградской области юридическим лицам (за исключением государственных (муниципальных) учреждений) и индивидуальным </w:t>
      </w:r>
      <w:r w:rsidR="00CB688D" w:rsidRPr="00D70167">
        <w:rPr>
          <w:rFonts w:ascii="Times New Roman" w:hAnsi="Times New Roman" w:cs="Times New Roman"/>
          <w:sz w:val="28"/>
          <w:szCs w:val="28"/>
        </w:rPr>
        <w:t xml:space="preserve">предпринимателям </w:t>
      </w:r>
      <w:r w:rsidRPr="00D70167">
        <w:rPr>
          <w:rFonts w:ascii="Times New Roman" w:hAnsi="Times New Roman" w:cs="Times New Roman"/>
          <w:sz w:val="28"/>
          <w:szCs w:val="28"/>
        </w:rPr>
        <w:t xml:space="preserve">в целях финансового обеспечения затрат, связанных с производством и распространением продукции в региональном </w:t>
      </w:r>
      <w:proofErr w:type="spellStart"/>
      <w:r w:rsidRPr="00D70167">
        <w:rPr>
          <w:rFonts w:ascii="Times New Roman" w:hAnsi="Times New Roman" w:cs="Times New Roman"/>
          <w:sz w:val="28"/>
          <w:szCs w:val="28"/>
        </w:rPr>
        <w:t>телерадиоэфире</w:t>
      </w:r>
      <w:proofErr w:type="spellEnd"/>
      <w:r w:rsidRPr="00D70167">
        <w:rPr>
          <w:rFonts w:ascii="Times New Roman" w:hAnsi="Times New Roman" w:cs="Times New Roman"/>
          <w:sz w:val="28"/>
          <w:szCs w:val="28"/>
        </w:rPr>
        <w:t xml:space="preserve"> федеральных средств массовой информации в рамках подпрограммы </w:t>
      </w:r>
      <w:r w:rsidR="002B761C" w:rsidRPr="00D70167">
        <w:rPr>
          <w:rFonts w:ascii="Times New Roman" w:hAnsi="Times New Roman" w:cs="Times New Roman"/>
          <w:sz w:val="28"/>
          <w:szCs w:val="28"/>
        </w:rPr>
        <w:t>"</w:t>
      </w:r>
      <w:r w:rsidRPr="00D70167">
        <w:rPr>
          <w:rFonts w:ascii="Times New Roman" w:hAnsi="Times New Roman" w:cs="Times New Roman"/>
          <w:sz w:val="28"/>
          <w:szCs w:val="28"/>
        </w:rPr>
        <w:t>Общество и власть</w:t>
      </w:r>
      <w:r w:rsidR="00BC7A31" w:rsidRPr="00D70167">
        <w:rPr>
          <w:rFonts w:ascii="Times New Roman" w:hAnsi="Times New Roman" w:cs="Times New Roman"/>
          <w:sz w:val="28"/>
          <w:szCs w:val="28"/>
        </w:rPr>
        <w:t>» (</w:t>
      </w:r>
      <w:r w:rsidRPr="00D70167">
        <w:rPr>
          <w:rFonts w:ascii="Times New Roman" w:hAnsi="Times New Roman" w:cs="Times New Roman"/>
          <w:sz w:val="28"/>
          <w:szCs w:val="28"/>
        </w:rPr>
        <w:t>далее - субсидии).</w:t>
      </w:r>
      <w:r w:rsidR="002B761C" w:rsidRPr="00D70167">
        <w:rPr>
          <w:rFonts w:ascii="Times New Roman" w:hAnsi="Times New Roman" w:cs="Times New Roman"/>
          <w:sz w:val="28"/>
          <w:szCs w:val="28"/>
        </w:rPr>
        <w:t xml:space="preserve"> </w:t>
      </w:r>
      <w:proofErr w:type="gramEnd"/>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1.2.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печати Ленинградской области (далее - Комитет) - главному распорядителю бюджетных средств, </w:t>
      </w:r>
      <w:r w:rsidR="002B761C" w:rsidRPr="00D70167">
        <w:rPr>
          <w:rFonts w:ascii="Times New Roman" w:hAnsi="Times New Roman" w:cs="Times New Roman"/>
          <w:sz w:val="28"/>
          <w:szCs w:val="28"/>
        </w:rPr>
        <w:br/>
      </w:r>
      <w:r w:rsidRPr="00D70167">
        <w:rPr>
          <w:rFonts w:ascii="Times New Roman" w:hAnsi="Times New Roman" w:cs="Times New Roman"/>
          <w:sz w:val="28"/>
          <w:szCs w:val="28"/>
        </w:rPr>
        <w:t>и доведенных Комитету лимитов бю</w:t>
      </w:r>
      <w:bookmarkStart w:id="1" w:name="_GoBack"/>
      <w:bookmarkEnd w:id="1"/>
      <w:r w:rsidRPr="00D70167">
        <w:rPr>
          <w:rFonts w:ascii="Times New Roman" w:hAnsi="Times New Roman" w:cs="Times New Roman"/>
          <w:sz w:val="28"/>
          <w:szCs w:val="28"/>
        </w:rPr>
        <w:t>джетных обязательств на текущий финансовый год.</w:t>
      </w:r>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1.3. В настоящем Порядке применяются следующие понятия:</w:t>
      </w:r>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конкурсная комиссия - комиссия, формируемая Комитетом в целях проведения конкурсного отбора среди соискателей (положение о конкурсной комисс</w:t>
      </w:r>
      <w:proofErr w:type="gramStart"/>
      <w:r w:rsidRPr="00D70167">
        <w:rPr>
          <w:rFonts w:ascii="Times New Roman" w:hAnsi="Times New Roman" w:cs="Times New Roman"/>
          <w:sz w:val="28"/>
          <w:szCs w:val="28"/>
        </w:rPr>
        <w:t>ии и ее</w:t>
      </w:r>
      <w:proofErr w:type="gramEnd"/>
      <w:r w:rsidRPr="00D70167">
        <w:rPr>
          <w:rFonts w:ascii="Times New Roman" w:hAnsi="Times New Roman" w:cs="Times New Roman"/>
          <w:sz w:val="28"/>
          <w:szCs w:val="28"/>
        </w:rPr>
        <w:t xml:space="preserve"> состав утверждаются правовым актом Комитета);</w:t>
      </w:r>
    </w:p>
    <w:p w:rsidR="008D77A5"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соискатели - юридические лица (за исключением государственных (муниципальных) учреждений) и индивидуальные предприниматели, являющиеся редакциями средств массовой информации </w:t>
      </w:r>
      <w:proofErr w:type="gramStart"/>
      <w:r w:rsidRPr="00D70167">
        <w:rPr>
          <w:rFonts w:ascii="Times New Roman" w:hAnsi="Times New Roman" w:cs="Times New Roman"/>
          <w:sz w:val="28"/>
          <w:szCs w:val="28"/>
        </w:rPr>
        <w:t>и(</w:t>
      </w:r>
      <w:proofErr w:type="gramEnd"/>
      <w:r w:rsidRPr="00D70167">
        <w:rPr>
          <w:rFonts w:ascii="Times New Roman" w:hAnsi="Times New Roman" w:cs="Times New Roman"/>
          <w:sz w:val="28"/>
          <w:szCs w:val="28"/>
        </w:rPr>
        <w:t xml:space="preserve">или) </w:t>
      </w:r>
      <w:r w:rsidR="008D77A5" w:rsidRPr="00D70167">
        <w:rPr>
          <w:rFonts w:ascii="Times New Roman" w:hAnsi="Times New Roman" w:cs="Times New Roman"/>
          <w:sz w:val="28"/>
          <w:szCs w:val="28"/>
        </w:rPr>
        <w:t>осуществляющие производство и распространение средств массовой информации в региональном эфире общероссийских обязательных общедоступных телеканалов и радиоканалов (далее - СМИ), претендующие на получение субсидий;</w:t>
      </w:r>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получатели субсидий - соискатели, признанные победителями конкурсного отбора;</w:t>
      </w:r>
    </w:p>
    <w:p w:rsidR="00905615"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конкурсный отбор - </w:t>
      </w:r>
      <w:r w:rsidR="00B90AAA" w:rsidRPr="00D70167">
        <w:rPr>
          <w:rFonts w:ascii="Times New Roman" w:hAnsi="Times New Roman" w:cs="Times New Roman"/>
          <w:sz w:val="28"/>
          <w:szCs w:val="28"/>
        </w:rPr>
        <w:t>деятельность конкурсной комиссии по определению получателей субсидий среди соискателей</w:t>
      </w:r>
      <w:r w:rsidR="00905615" w:rsidRPr="00D70167">
        <w:rPr>
          <w:rFonts w:ascii="Times New Roman" w:hAnsi="Times New Roman" w:cs="Times New Roman"/>
          <w:sz w:val="28"/>
          <w:szCs w:val="28"/>
        </w:rPr>
        <w:t>;</w:t>
      </w:r>
    </w:p>
    <w:p w:rsidR="00F503D8" w:rsidRPr="00D70167" w:rsidRDefault="00905615"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lastRenderedPageBreak/>
        <w:t>программный продукт - это аудиовизуальный материал, предназначенный для наполнения телеэфира.</w:t>
      </w:r>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Иные понятия и термины, используемые в настоящем Порядке, применяются в значениях, определенных законодательством Российской Федерации.</w:t>
      </w:r>
    </w:p>
    <w:p w:rsidR="00F503D8" w:rsidRPr="00D70167" w:rsidRDefault="00F503D8" w:rsidP="002B761C">
      <w:pPr>
        <w:pStyle w:val="ConsPlusNormal"/>
        <w:ind w:firstLine="709"/>
        <w:jc w:val="both"/>
        <w:rPr>
          <w:rFonts w:ascii="Times New Roman" w:hAnsi="Times New Roman" w:cs="Times New Roman"/>
          <w:sz w:val="28"/>
          <w:szCs w:val="28"/>
        </w:rPr>
      </w:pPr>
      <w:bookmarkStart w:id="2" w:name="P60"/>
      <w:bookmarkEnd w:id="2"/>
      <w:r w:rsidRPr="00D70167">
        <w:rPr>
          <w:rFonts w:ascii="Times New Roman" w:hAnsi="Times New Roman" w:cs="Times New Roman"/>
          <w:sz w:val="28"/>
          <w:szCs w:val="28"/>
        </w:rPr>
        <w:t>1.4. Субсидии предоставляются в целях создания условий для эффективного взаимодействия органов государственной власти и общества</w:t>
      </w:r>
      <w:r w:rsidR="0057093D" w:rsidRPr="00D70167">
        <w:rPr>
          <w:rFonts w:ascii="Times New Roman" w:hAnsi="Times New Roman" w:cs="Times New Roman"/>
          <w:sz w:val="28"/>
          <w:szCs w:val="28"/>
        </w:rPr>
        <w:t xml:space="preserve"> в рамках </w:t>
      </w:r>
      <w:r w:rsidR="0057093D" w:rsidRPr="00D70167">
        <w:t xml:space="preserve"> </w:t>
      </w:r>
      <w:r w:rsidR="0057093D" w:rsidRPr="00D70167">
        <w:rPr>
          <w:rFonts w:ascii="Times New Roman" w:hAnsi="Times New Roman" w:cs="Times New Roman"/>
          <w:sz w:val="28"/>
          <w:szCs w:val="28"/>
        </w:rPr>
        <w:t>государственной программы Ленинградской области "Устойчивое общественное развитие в Ленинградской области"</w:t>
      </w:r>
      <w:r w:rsidRPr="00D70167">
        <w:rPr>
          <w:rFonts w:ascii="Times New Roman" w:hAnsi="Times New Roman" w:cs="Times New Roman"/>
          <w:sz w:val="28"/>
          <w:szCs w:val="28"/>
        </w:rPr>
        <w:t>.</w:t>
      </w:r>
    </w:p>
    <w:p w:rsidR="00B43301" w:rsidRPr="00D70167" w:rsidRDefault="00F503D8" w:rsidP="002B761C">
      <w:pPr>
        <w:pStyle w:val="ConsPlusNormal"/>
        <w:ind w:firstLine="709"/>
        <w:jc w:val="both"/>
        <w:rPr>
          <w:rFonts w:ascii="Times New Roman" w:hAnsi="Times New Roman" w:cs="Times New Roman"/>
          <w:sz w:val="28"/>
          <w:szCs w:val="28"/>
        </w:rPr>
      </w:pPr>
      <w:bookmarkStart w:id="3" w:name="P61"/>
      <w:bookmarkEnd w:id="3"/>
      <w:r w:rsidRPr="00D70167">
        <w:rPr>
          <w:rFonts w:ascii="Times New Roman" w:hAnsi="Times New Roman" w:cs="Times New Roman"/>
          <w:sz w:val="28"/>
          <w:szCs w:val="28"/>
        </w:rPr>
        <w:t xml:space="preserve">1.5. </w:t>
      </w:r>
      <w:r w:rsidR="00B43301" w:rsidRPr="00D70167">
        <w:rPr>
          <w:rFonts w:ascii="Times New Roman" w:hAnsi="Times New Roman" w:cs="Times New Roman"/>
          <w:sz w:val="28"/>
          <w:szCs w:val="28"/>
        </w:rPr>
        <w:t xml:space="preserve">Субсидии предоставляются в целях финансового обеспечения затрат </w:t>
      </w:r>
      <w:r w:rsidR="00757832" w:rsidRPr="00D70167">
        <w:rPr>
          <w:rFonts w:ascii="Times New Roman" w:hAnsi="Times New Roman" w:cs="Times New Roman"/>
          <w:sz w:val="28"/>
          <w:szCs w:val="28"/>
        </w:rPr>
        <w:br/>
      </w:r>
      <w:r w:rsidR="00B43301" w:rsidRPr="00D70167">
        <w:rPr>
          <w:rFonts w:ascii="Times New Roman" w:hAnsi="Times New Roman" w:cs="Times New Roman"/>
          <w:sz w:val="28"/>
          <w:szCs w:val="28"/>
        </w:rPr>
        <w:t xml:space="preserve">в связи с производством и распространением продукции </w:t>
      </w:r>
      <w:r w:rsidR="0057093D" w:rsidRPr="00D70167">
        <w:rPr>
          <w:rFonts w:ascii="Times New Roman" w:hAnsi="Times New Roman" w:cs="Times New Roman"/>
          <w:sz w:val="28"/>
          <w:szCs w:val="28"/>
        </w:rPr>
        <w:t xml:space="preserve">в рамках государственной программы Ленинградской области "Устойчивое общественное развитие в Ленинградской области" </w:t>
      </w:r>
      <w:r w:rsidR="00B43301" w:rsidRPr="00D70167">
        <w:rPr>
          <w:rFonts w:ascii="Times New Roman" w:hAnsi="Times New Roman" w:cs="Times New Roman"/>
          <w:sz w:val="28"/>
          <w:szCs w:val="28"/>
        </w:rPr>
        <w:t>по следующим направлениям расходов</w:t>
      </w:r>
      <w:r w:rsidR="002B761C" w:rsidRPr="00D70167">
        <w:rPr>
          <w:rFonts w:ascii="Times New Roman" w:hAnsi="Times New Roman" w:cs="Times New Roman"/>
          <w:sz w:val="28"/>
          <w:szCs w:val="28"/>
        </w:rPr>
        <w:t>:</w:t>
      </w:r>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оплата труда и отчислений страховых взносов штатн</w:t>
      </w:r>
      <w:r w:rsidR="002B761C" w:rsidRPr="00D70167">
        <w:rPr>
          <w:rFonts w:ascii="Times New Roman" w:hAnsi="Times New Roman" w:cs="Times New Roman"/>
          <w:sz w:val="28"/>
          <w:szCs w:val="28"/>
        </w:rPr>
        <w:t xml:space="preserve">ых сотрудников, задействованных </w:t>
      </w:r>
      <w:r w:rsidRPr="00D70167">
        <w:rPr>
          <w:rFonts w:ascii="Times New Roman" w:hAnsi="Times New Roman" w:cs="Times New Roman"/>
          <w:sz w:val="28"/>
          <w:szCs w:val="28"/>
        </w:rPr>
        <w:t xml:space="preserve">в производстве программного продукта и доведении его </w:t>
      </w:r>
      <w:r w:rsidR="002B761C" w:rsidRPr="00D70167">
        <w:rPr>
          <w:rFonts w:ascii="Times New Roman" w:hAnsi="Times New Roman" w:cs="Times New Roman"/>
          <w:sz w:val="28"/>
          <w:szCs w:val="28"/>
        </w:rPr>
        <w:br/>
      </w:r>
      <w:r w:rsidRPr="00D70167">
        <w:rPr>
          <w:rFonts w:ascii="Times New Roman" w:hAnsi="Times New Roman" w:cs="Times New Roman"/>
          <w:sz w:val="28"/>
          <w:szCs w:val="28"/>
        </w:rPr>
        <w:t xml:space="preserve">до целевой аудитории согласно плану мероприятий ("дорожная карта") </w:t>
      </w:r>
      <w:r w:rsidR="002B761C" w:rsidRPr="00D70167">
        <w:rPr>
          <w:rFonts w:ascii="Times New Roman" w:hAnsi="Times New Roman" w:cs="Times New Roman"/>
          <w:sz w:val="28"/>
          <w:szCs w:val="28"/>
        </w:rPr>
        <w:br/>
      </w:r>
      <w:r w:rsidRPr="00D70167">
        <w:rPr>
          <w:rFonts w:ascii="Times New Roman" w:hAnsi="Times New Roman" w:cs="Times New Roman"/>
          <w:sz w:val="28"/>
          <w:szCs w:val="28"/>
        </w:rPr>
        <w:t>с раздельным учетом затрат;</w:t>
      </w:r>
    </w:p>
    <w:p w:rsidR="00F503D8" w:rsidRPr="00D70167" w:rsidRDefault="00F503D8" w:rsidP="002B761C">
      <w:pPr>
        <w:pStyle w:val="ConsPlusNormal"/>
        <w:ind w:firstLine="709"/>
        <w:jc w:val="both"/>
        <w:rPr>
          <w:rFonts w:ascii="Times New Roman" w:hAnsi="Times New Roman" w:cs="Times New Roman"/>
          <w:sz w:val="28"/>
          <w:szCs w:val="28"/>
        </w:rPr>
      </w:pPr>
      <w:proofErr w:type="gramStart"/>
      <w:r w:rsidRPr="00D70167">
        <w:rPr>
          <w:rFonts w:ascii="Times New Roman" w:hAnsi="Times New Roman" w:cs="Times New Roman"/>
          <w:sz w:val="28"/>
          <w:szCs w:val="28"/>
        </w:rPr>
        <w:t>- приобретение производственно-технологического оборудования (приборов, устройств)</w:t>
      </w:r>
      <w:r w:rsidR="002B761C" w:rsidRPr="00D70167">
        <w:rPr>
          <w:rFonts w:ascii="Times New Roman" w:hAnsi="Times New Roman" w:cs="Times New Roman"/>
          <w:sz w:val="28"/>
          <w:szCs w:val="28"/>
        </w:rPr>
        <w:t>,</w:t>
      </w:r>
      <w:r w:rsidRPr="00D70167">
        <w:rPr>
          <w:rFonts w:ascii="Times New Roman" w:hAnsi="Times New Roman" w:cs="Times New Roman"/>
          <w:sz w:val="28"/>
          <w:szCs w:val="28"/>
        </w:rPr>
        <w:t xml:space="preserve"> необходимого для создания программного продукта, включая съемочное, монтажное, графическое, звуковое, осветительное оборудование</w:t>
      </w:r>
      <w:r w:rsidR="002B761C" w:rsidRPr="00D70167">
        <w:rPr>
          <w:rFonts w:ascii="Times New Roman" w:hAnsi="Times New Roman" w:cs="Times New Roman"/>
          <w:sz w:val="28"/>
          <w:szCs w:val="28"/>
        </w:rPr>
        <w:t>,</w:t>
      </w:r>
      <w:r w:rsidRPr="00D70167">
        <w:rPr>
          <w:rFonts w:ascii="Times New Roman" w:hAnsi="Times New Roman" w:cs="Times New Roman"/>
          <w:sz w:val="28"/>
          <w:szCs w:val="28"/>
        </w:rPr>
        <w:t xml:space="preserve">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и комплектующие (коммутационно-распределительное), каналообразующее оборудование, сетевое оборудование, оборудование для хранения материалов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в цифровом формате, для перевода материалов в цифровой формат и комплексы хранения и оцифровки материалов;</w:t>
      </w:r>
      <w:proofErr w:type="gramEnd"/>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приобретение компьютерной и офисной техн</w:t>
      </w:r>
      <w:r w:rsidR="00293A8F" w:rsidRPr="00D70167">
        <w:rPr>
          <w:rFonts w:ascii="Times New Roman" w:hAnsi="Times New Roman" w:cs="Times New Roman"/>
          <w:sz w:val="28"/>
          <w:szCs w:val="28"/>
        </w:rPr>
        <w:t xml:space="preserve">ики, расходных материалов </w:t>
      </w:r>
      <w:r w:rsidR="00757832" w:rsidRPr="00D70167">
        <w:rPr>
          <w:rFonts w:ascii="Times New Roman" w:hAnsi="Times New Roman" w:cs="Times New Roman"/>
          <w:sz w:val="28"/>
          <w:szCs w:val="28"/>
        </w:rPr>
        <w:br/>
      </w:r>
      <w:r w:rsidR="00293A8F" w:rsidRPr="00D70167">
        <w:rPr>
          <w:rFonts w:ascii="Times New Roman" w:hAnsi="Times New Roman" w:cs="Times New Roman"/>
          <w:sz w:val="28"/>
          <w:szCs w:val="28"/>
        </w:rPr>
        <w:t>к ним.</w:t>
      </w:r>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1.6. Субсидии не предоставляются на производство и распространение СМИ, специализирующихся на сообщениях и материалах рекламного и эротического характера.</w:t>
      </w:r>
    </w:p>
    <w:p w:rsidR="00F503D8"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1.7. Субсидия не может быть направлена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комплектующих изделий.</w:t>
      </w:r>
    </w:p>
    <w:p w:rsidR="00F503D8" w:rsidRPr="00D70167" w:rsidRDefault="00F503D8" w:rsidP="002B761C">
      <w:pPr>
        <w:pStyle w:val="ConsPlusNormal"/>
        <w:ind w:firstLine="709"/>
        <w:jc w:val="both"/>
        <w:rPr>
          <w:rFonts w:ascii="Times New Roman" w:hAnsi="Times New Roman" w:cs="Times New Roman"/>
          <w:sz w:val="28"/>
          <w:szCs w:val="28"/>
        </w:rPr>
      </w:pPr>
      <w:bookmarkStart w:id="4" w:name="P86"/>
      <w:bookmarkEnd w:id="4"/>
      <w:r w:rsidRPr="00D70167">
        <w:rPr>
          <w:rFonts w:ascii="Times New Roman" w:hAnsi="Times New Roman" w:cs="Times New Roman"/>
          <w:sz w:val="28"/>
          <w:szCs w:val="28"/>
        </w:rPr>
        <w:t>1.</w:t>
      </w:r>
      <w:r w:rsidR="00D869D5" w:rsidRPr="00D70167">
        <w:rPr>
          <w:rFonts w:ascii="Times New Roman" w:hAnsi="Times New Roman" w:cs="Times New Roman"/>
          <w:sz w:val="28"/>
          <w:szCs w:val="28"/>
        </w:rPr>
        <w:t>8</w:t>
      </w:r>
      <w:r w:rsidRPr="00D70167">
        <w:rPr>
          <w:rFonts w:ascii="Times New Roman" w:hAnsi="Times New Roman" w:cs="Times New Roman"/>
          <w:sz w:val="28"/>
          <w:szCs w:val="28"/>
        </w:rPr>
        <w:t>. Критериями отбора соискателей субсидий являются:</w:t>
      </w:r>
    </w:p>
    <w:p w:rsidR="00B43301"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1) </w:t>
      </w:r>
      <w:r w:rsidR="00B43301" w:rsidRPr="00D70167">
        <w:rPr>
          <w:rFonts w:ascii="Times New Roman" w:hAnsi="Times New Roman" w:cs="Times New Roman"/>
          <w:sz w:val="28"/>
          <w:szCs w:val="28"/>
        </w:rPr>
        <w:t>наличие действующих свидетельств о регистрации СМИ (формы периодического распространения – телеканал, телепрограмма, радиоканал, радиопрограмма);</w:t>
      </w:r>
    </w:p>
    <w:p w:rsidR="00EB69D4" w:rsidRPr="00D70167" w:rsidRDefault="00F503D8"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2) </w:t>
      </w:r>
      <w:r w:rsidR="0011408B" w:rsidRPr="00D70167">
        <w:rPr>
          <w:rFonts w:ascii="Times New Roman" w:hAnsi="Times New Roman" w:cs="Times New Roman"/>
          <w:sz w:val="28"/>
          <w:szCs w:val="28"/>
        </w:rPr>
        <w:t>наличие действующей лицензии на осуществление телевизионного вещания, в том числе на территории</w:t>
      </w:r>
      <w:proofErr w:type="gramStart"/>
      <w:r w:rsidR="0011408B" w:rsidRPr="00D70167">
        <w:rPr>
          <w:rFonts w:ascii="Times New Roman" w:hAnsi="Times New Roman" w:cs="Times New Roman"/>
          <w:sz w:val="28"/>
          <w:szCs w:val="28"/>
        </w:rPr>
        <w:t xml:space="preserve"> С</w:t>
      </w:r>
      <w:proofErr w:type="gramEnd"/>
      <w:r w:rsidR="0011408B" w:rsidRPr="00D70167">
        <w:rPr>
          <w:rFonts w:ascii="Times New Roman" w:hAnsi="Times New Roman" w:cs="Times New Roman"/>
          <w:sz w:val="28"/>
          <w:szCs w:val="28"/>
        </w:rPr>
        <w:t>анкт- Петербурга и Ленинградской области, либо договора с организацией, осуществляющей телевизионное вещание, в том числе на территории Санкт-Петербурга и Ленинградской области</w:t>
      </w:r>
      <w:r w:rsidR="002B761C" w:rsidRPr="00D70167">
        <w:rPr>
          <w:rFonts w:ascii="Times New Roman" w:hAnsi="Times New Roman" w:cs="Times New Roman"/>
          <w:sz w:val="28"/>
          <w:szCs w:val="28"/>
        </w:rPr>
        <w:t>;</w:t>
      </w:r>
    </w:p>
    <w:p w:rsidR="00F503D8" w:rsidRPr="00D70167" w:rsidRDefault="00B90AAA"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w:t>
      </w:r>
      <w:r w:rsidR="00E92B07" w:rsidRPr="00D70167">
        <w:rPr>
          <w:rFonts w:ascii="Times New Roman" w:hAnsi="Times New Roman" w:cs="Times New Roman"/>
          <w:sz w:val="28"/>
          <w:szCs w:val="28"/>
        </w:rPr>
        <w:t xml:space="preserve">) наличие действующей лицензии на осуществление радиовещания, в том числе на территории Санкт-Петербурга и Ленинградской области, либо договора </w:t>
      </w:r>
      <w:r w:rsidR="00757832" w:rsidRPr="00D70167">
        <w:rPr>
          <w:rFonts w:ascii="Times New Roman" w:hAnsi="Times New Roman" w:cs="Times New Roman"/>
          <w:sz w:val="28"/>
          <w:szCs w:val="28"/>
        </w:rPr>
        <w:br/>
      </w:r>
      <w:r w:rsidR="00E92B07" w:rsidRPr="00D70167">
        <w:rPr>
          <w:rFonts w:ascii="Times New Roman" w:hAnsi="Times New Roman" w:cs="Times New Roman"/>
          <w:sz w:val="28"/>
          <w:szCs w:val="28"/>
        </w:rPr>
        <w:t>с организацией, осуществляющей радиовещание, в том числе на территории Санкт-Петербурга и Ленинградской области</w:t>
      </w:r>
    </w:p>
    <w:p w:rsidR="00F503D8" w:rsidRPr="00D70167" w:rsidRDefault="00D869D5"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lastRenderedPageBreak/>
        <w:t>4</w:t>
      </w:r>
      <w:r w:rsidR="00F503D8" w:rsidRPr="00D70167">
        <w:rPr>
          <w:rFonts w:ascii="Times New Roman" w:hAnsi="Times New Roman" w:cs="Times New Roman"/>
          <w:sz w:val="28"/>
          <w:szCs w:val="28"/>
        </w:rPr>
        <w:t xml:space="preserve">) соответствие </w:t>
      </w:r>
      <w:r w:rsidR="00FF429A" w:rsidRPr="00D70167">
        <w:rPr>
          <w:rFonts w:ascii="Times New Roman" w:hAnsi="Times New Roman" w:cs="Times New Roman"/>
          <w:sz w:val="28"/>
          <w:szCs w:val="28"/>
        </w:rPr>
        <w:t>телевизионного вещания</w:t>
      </w:r>
      <w:r w:rsidR="00F503D8" w:rsidRPr="00D70167">
        <w:rPr>
          <w:rFonts w:ascii="Times New Roman" w:hAnsi="Times New Roman" w:cs="Times New Roman"/>
          <w:sz w:val="28"/>
          <w:szCs w:val="28"/>
        </w:rPr>
        <w:t xml:space="preserve"> следующим требованиям:</w:t>
      </w:r>
    </w:p>
    <w:p w:rsidR="00757832" w:rsidRPr="00D70167" w:rsidRDefault="00757832"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осуществление вещания</w:t>
      </w:r>
      <w:r w:rsidR="002B761C" w:rsidRPr="00D70167">
        <w:rPr>
          <w:rFonts w:ascii="Times New Roman" w:hAnsi="Times New Roman" w:cs="Times New Roman"/>
          <w:sz w:val="28"/>
          <w:szCs w:val="28"/>
        </w:rPr>
        <w:t xml:space="preserve"> в</w:t>
      </w:r>
      <w:r w:rsidRPr="00D70167">
        <w:rPr>
          <w:rFonts w:ascii="Times New Roman" w:hAnsi="Times New Roman" w:cs="Times New Roman"/>
          <w:sz w:val="28"/>
          <w:szCs w:val="28"/>
        </w:rPr>
        <w:t xml:space="preserve"> региональном эфире общероссийских обязательных общедоступных телеканалов на территории Санкт-Петербурга, Ленинградской области общим объемом не менее 19 часов в неделю;</w:t>
      </w:r>
    </w:p>
    <w:p w:rsidR="00757832" w:rsidRPr="00D70167" w:rsidRDefault="00757832"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общий объем вещания в неделю в соответствии с лицензией - 168 часов, ежедневно, круглосуточно</w:t>
      </w:r>
      <w:r w:rsidR="005A32BD" w:rsidRPr="00D70167">
        <w:rPr>
          <w:rFonts w:ascii="Times New Roman" w:hAnsi="Times New Roman" w:cs="Times New Roman"/>
          <w:sz w:val="28"/>
          <w:szCs w:val="28"/>
        </w:rPr>
        <w:t xml:space="preserve">; </w:t>
      </w:r>
    </w:p>
    <w:p w:rsidR="00161B90" w:rsidRPr="00D70167" w:rsidRDefault="00161B90"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 доступность для населения: вещание осуществляется в рамках общероссийских обязательных общедоступных телеканалов, в соответствии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с Указом Президента Российской Федерации №715 от 24.06.2009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«Об общероссийских обязательных общедоступных телеканалах и радиоканалах» на территории Санкт-Петербурга и Ленинградской области</w:t>
      </w:r>
      <w:r w:rsidR="002B761C" w:rsidRPr="00D70167">
        <w:rPr>
          <w:rFonts w:ascii="Times New Roman" w:hAnsi="Times New Roman" w:cs="Times New Roman"/>
          <w:sz w:val="28"/>
          <w:szCs w:val="28"/>
        </w:rPr>
        <w:t>.</w:t>
      </w:r>
    </w:p>
    <w:p w:rsidR="00757832" w:rsidRPr="00D70167" w:rsidRDefault="00D869D5"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5</w:t>
      </w:r>
      <w:r w:rsidR="00757832" w:rsidRPr="00D70167">
        <w:rPr>
          <w:rFonts w:ascii="Times New Roman" w:hAnsi="Times New Roman" w:cs="Times New Roman"/>
          <w:sz w:val="28"/>
          <w:szCs w:val="28"/>
        </w:rPr>
        <w:t>) соответствие радиовещания следующим требованиям:</w:t>
      </w:r>
    </w:p>
    <w:p w:rsidR="00757832" w:rsidRPr="00D70167" w:rsidRDefault="00757832"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осуществление вещания в сетях проводного вещания</w:t>
      </w:r>
      <w:r w:rsidR="002B761C" w:rsidRPr="00D70167">
        <w:rPr>
          <w:rFonts w:ascii="Times New Roman" w:hAnsi="Times New Roman" w:cs="Times New Roman"/>
          <w:sz w:val="28"/>
          <w:szCs w:val="28"/>
        </w:rPr>
        <w:t>,</w:t>
      </w:r>
      <w:r w:rsidRPr="00D70167">
        <w:rPr>
          <w:rFonts w:ascii="Times New Roman" w:hAnsi="Times New Roman" w:cs="Times New Roman"/>
          <w:sz w:val="28"/>
          <w:szCs w:val="28"/>
        </w:rPr>
        <w:t xml:space="preserve"> в том числе </w:t>
      </w:r>
      <w:r w:rsidRPr="00D70167">
        <w:rPr>
          <w:rFonts w:ascii="Times New Roman" w:hAnsi="Times New Roman" w:cs="Times New Roman"/>
          <w:sz w:val="28"/>
          <w:szCs w:val="28"/>
        </w:rPr>
        <w:br/>
        <w:t xml:space="preserve">на территории Санкт-Петербурга, Ленинградской области общим объемом </w:t>
      </w:r>
      <w:r w:rsidRPr="00D70167">
        <w:rPr>
          <w:rFonts w:ascii="Times New Roman" w:hAnsi="Times New Roman" w:cs="Times New Roman"/>
          <w:sz w:val="28"/>
          <w:szCs w:val="28"/>
        </w:rPr>
        <w:br/>
        <w:t>не менее не менее 65 часов в неделю;</w:t>
      </w:r>
    </w:p>
    <w:p w:rsidR="00757832" w:rsidRPr="00D70167" w:rsidRDefault="00757832"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осуществление эфирного вещания на территории Санкт-Петербурга, Ленинградской области общим объемом не менее 19 часов в неделю;</w:t>
      </w:r>
    </w:p>
    <w:p w:rsidR="00DE2D46" w:rsidRPr="00D70167" w:rsidRDefault="00757832" w:rsidP="002B761C">
      <w:pPr>
        <w:pStyle w:val="ConsPlusNormal"/>
        <w:ind w:firstLine="709"/>
        <w:jc w:val="both"/>
        <w:rPr>
          <w:rFonts w:ascii="Times New Roman" w:hAnsi="Times New Roman" w:cs="Times New Roman"/>
          <w:color w:val="FF0000"/>
          <w:sz w:val="28"/>
          <w:szCs w:val="28"/>
        </w:rPr>
      </w:pPr>
      <w:r w:rsidRPr="00D70167">
        <w:rPr>
          <w:rFonts w:ascii="Times New Roman" w:hAnsi="Times New Roman" w:cs="Times New Roman"/>
          <w:sz w:val="28"/>
          <w:szCs w:val="28"/>
        </w:rPr>
        <w:t xml:space="preserve">- общий объем вещания в соответствии с лицензией – не менее 126 часов </w:t>
      </w:r>
      <w:r w:rsidRPr="00D70167">
        <w:rPr>
          <w:rFonts w:ascii="Times New Roman" w:hAnsi="Times New Roman" w:cs="Times New Roman"/>
          <w:sz w:val="28"/>
          <w:szCs w:val="28"/>
        </w:rPr>
        <w:br/>
        <w:t>в неделю, ежедневно;</w:t>
      </w:r>
      <w:r w:rsidR="005A32BD" w:rsidRPr="00D70167">
        <w:rPr>
          <w:rFonts w:ascii="Times New Roman" w:hAnsi="Times New Roman" w:cs="Times New Roman"/>
          <w:color w:val="FF0000"/>
          <w:sz w:val="28"/>
          <w:szCs w:val="28"/>
        </w:rPr>
        <w:t xml:space="preserve"> </w:t>
      </w:r>
    </w:p>
    <w:p w:rsidR="00757832" w:rsidRPr="00D70167" w:rsidRDefault="00757832"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программная концепция вещания должна предусматривать направление вещания – информационное, процентное соотношение информационного вещания к объему вещания должно составлять не менее 22, музыкального (музыкально-развлекательного) – не более 25;</w:t>
      </w:r>
    </w:p>
    <w:p w:rsidR="00757832" w:rsidRPr="00D70167" w:rsidRDefault="00757832"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 охват вещания радиоканала на территории Санкт-Петербурга </w:t>
      </w:r>
      <w:r w:rsidRPr="00D70167">
        <w:rPr>
          <w:rFonts w:ascii="Times New Roman" w:hAnsi="Times New Roman" w:cs="Times New Roman"/>
          <w:sz w:val="28"/>
          <w:szCs w:val="28"/>
        </w:rPr>
        <w:br/>
        <w:t>и Ленинградской области в соответствии с лицензией должен составлять не менее 6000 тыс. человек</w:t>
      </w:r>
      <w:r w:rsidR="005A32BD" w:rsidRPr="00D70167">
        <w:rPr>
          <w:rFonts w:ascii="Times New Roman" w:hAnsi="Times New Roman" w:cs="Times New Roman"/>
          <w:sz w:val="28"/>
          <w:szCs w:val="28"/>
        </w:rPr>
        <w:t>;</w:t>
      </w:r>
    </w:p>
    <w:p w:rsidR="00E92B07" w:rsidRPr="00D70167" w:rsidRDefault="00A66907" w:rsidP="002B761C">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 доступность для населения: вещание осуществляется в рамках общероссийских обязательных общедоступных радиоканалов, в соответствии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с Указом Президента Российской Федерации №715 от 24.06.2009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«Об общероссийских обязательных общедоступных телеканалах и радиоканалах» на территории Санкт-Петербурга и Ленинградской области</w:t>
      </w:r>
    </w:p>
    <w:p w:rsidR="00F503D8" w:rsidRPr="00D70167" w:rsidRDefault="00D869D5" w:rsidP="002B761C">
      <w:pPr>
        <w:pStyle w:val="ConsPlusNormal"/>
        <w:ind w:firstLine="709"/>
        <w:jc w:val="both"/>
        <w:rPr>
          <w:rFonts w:ascii="Times New Roman" w:hAnsi="Times New Roman" w:cs="Times New Roman"/>
          <w:color w:val="000000" w:themeColor="text1"/>
          <w:sz w:val="28"/>
          <w:szCs w:val="28"/>
        </w:rPr>
      </w:pPr>
      <w:r w:rsidRPr="00D70167">
        <w:rPr>
          <w:rFonts w:ascii="Times New Roman" w:hAnsi="Times New Roman" w:cs="Times New Roman"/>
          <w:color w:val="000000" w:themeColor="text1"/>
          <w:sz w:val="28"/>
          <w:szCs w:val="28"/>
        </w:rPr>
        <w:t>6</w:t>
      </w:r>
      <w:r w:rsidR="009E557A" w:rsidRPr="00D70167">
        <w:rPr>
          <w:rFonts w:ascii="Times New Roman" w:hAnsi="Times New Roman" w:cs="Times New Roman"/>
          <w:color w:val="000000" w:themeColor="text1"/>
          <w:sz w:val="28"/>
          <w:szCs w:val="28"/>
        </w:rPr>
        <w:t xml:space="preserve">) </w:t>
      </w:r>
      <w:r w:rsidR="00F503D8" w:rsidRPr="00D70167">
        <w:rPr>
          <w:rFonts w:ascii="Times New Roman" w:hAnsi="Times New Roman" w:cs="Times New Roman"/>
          <w:color w:val="000000" w:themeColor="text1"/>
          <w:sz w:val="28"/>
          <w:szCs w:val="28"/>
        </w:rPr>
        <w:t xml:space="preserve">соответствие общего объема сообщений и материалов рекламного характера положениям </w:t>
      </w:r>
      <w:hyperlink r:id="rId11" w:history="1">
        <w:r w:rsidR="00F503D8" w:rsidRPr="00D70167">
          <w:rPr>
            <w:rFonts w:ascii="Times New Roman" w:hAnsi="Times New Roman" w:cs="Times New Roman"/>
            <w:color w:val="000000" w:themeColor="text1"/>
            <w:sz w:val="28"/>
            <w:szCs w:val="28"/>
          </w:rPr>
          <w:t>статей 14</w:t>
        </w:r>
      </w:hyperlink>
      <w:r w:rsidR="00F503D8" w:rsidRPr="00D70167">
        <w:rPr>
          <w:rFonts w:ascii="Times New Roman" w:hAnsi="Times New Roman" w:cs="Times New Roman"/>
          <w:color w:val="000000" w:themeColor="text1"/>
          <w:sz w:val="28"/>
          <w:szCs w:val="28"/>
        </w:rPr>
        <w:t xml:space="preserve"> и </w:t>
      </w:r>
      <w:hyperlink r:id="rId12" w:history="1">
        <w:r w:rsidR="00F503D8" w:rsidRPr="00D70167">
          <w:rPr>
            <w:rFonts w:ascii="Times New Roman" w:hAnsi="Times New Roman" w:cs="Times New Roman"/>
            <w:color w:val="000000" w:themeColor="text1"/>
            <w:sz w:val="28"/>
            <w:szCs w:val="28"/>
          </w:rPr>
          <w:t>15</w:t>
        </w:r>
      </w:hyperlink>
      <w:r w:rsidR="00F503D8" w:rsidRPr="00D70167">
        <w:rPr>
          <w:rFonts w:ascii="Times New Roman" w:hAnsi="Times New Roman" w:cs="Times New Roman"/>
          <w:color w:val="000000" w:themeColor="text1"/>
          <w:sz w:val="28"/>
          <w:szCs w:val="28"/>
        </w:rPr>
        <w:t xml:space="preserve"> Федеральног</w:t>
      </w:r>
      <w:r w:rsidR="00B04400" w:rsidRPr="00D70167">
        <w:rPr>
          <w:rFonts w:ascii="Times New Roman" w:hAnsi="Times New Roman" w:cs="Times New Roman"/>
          <w:color w:val="000000" w:themeColor="text1"/>
          <w:sz w:val="28"/>
          <w:szCs w:val="28"/>
        </w:rPr>
        <w:t>о закона от 13 марта 2006 года №</w:t>
      </w:r>
      <w:r w:rsidR="00F503D8" w:rsidRPr="00D70167">
        <w:rPr>
          <w:rFonts w:ascii="Times New Roman" w:hAnsi="Times New Roman" w:cs="Times New Roman"/>
          <w:color w:val="000000" w:themeColor="text1"/>
          <w:sz w:val="28"/>
          <w:szCs w:val="28"/>
        </w:rPr>
        <w:t xml:space="preserve"> 38-ФЗ "О рекламе".</w:t>
      </w:r>
      <w:r w:rsidR="005A32BD" w:rsidRPr="00D70167">
        <w:rPr>
          <w:rFonts w:ascii="Times New Roman" w:hAnsi="Times New Roman" w:cs="Times New Roman"/>
          <w:color w:val="000000" w:themeColor="text1"/>
          <w:sz w:val="28"/>
          <w:szCs w:val="28"/>
        </w:rPr>
        <w:t xml:space="preserve"> </w:t>
      </w:r>
    </w:p>
    <w:p w:rsidR="00F503D8" w:rsidRPr="00D70167" w:rsidRDefault="00F503D8" w:rsidP="00B04400">
      <w:pPr>
        <w:pStyle w:val="ConsPlusNormal"/>
        <w:ind w:firstLine="709"/>
        <w:jc w:val="both"/>
        <w:rPr>
          <w:rFonts w:ascii="Times New Roman" w:hAnsi="Times New Roman" w:cs="Times New Roman"/>
          <w:sz w:val="28"/>
          <w:szCs w:val="28"/>
        </w:rPr>
      </w:pPr>
    </w:p>
    <w:p w:rsidR="00F503D8" w:rsidRPr="00D70167" w:rsidRDefault="00F503D8" w:rsidP="00B04400">
      <w:pPr>
        <w:pStyle w:val="ConsPlusTitle"/>
        <w:ind w:firstLine="709"/>
        <w:jc w:val="center"/>
        <w:outlineLvl w:val="1"/>
        <w:rPr>
          <w:rFonts w:ascii="Times New Roman" w:hAnsi="Times New Roman" w:cs="Times New Roman"/>
          <w:sz w:val="28"/>
          <w:szCs w:val="28"/>
        </w:rPr>
      </w:pPr>
      <w:r w:rsidRPr="00D70167">
        <w:rPr>
          <w:rFonts w:ascii="Times New Roman" w:hAnsi="Times New Roman" w:cs="Times New Roman"/>
          <w:sz w:val="28"/>
          <w:szCs w:val="28"/>
        </w:rPr>
        <w:t>2. Условия и порядок предоставления субсидий</w:t>
      </w:r>
    </w:p>
    <w:p w:rsidR="00F503D8" w:rsidRPr="00D70167" w:rsidRDefault="00F503D8" w:rsidP="00B04400">
      <w:pPr>
        <w:pStyle w:val="ConsPlusNormal"/>
        <w:ind w:firstLine="709"/>
        <w:jc w:val="both"/>
        <w:rPr>
          <w:rFonts w:ascii="Times New Roman" w:hAnsi="Times New Roman" w:cs="Times New Roman"/>
          <w:sz w:val="28"/>
          <w:szCs w:val="28"/>
        </w:rPr>
      </w:pPr>
    </w:p>
    <w:p w:rsidR="00F503D8" w:rsidRPr="00D70167" w:rsidRDefault="00F503D8" w:rsidP="00B04400">
      <w:pPr>
        <w:pStyle w:val="ConsPlusNormal"/>
        <w:ind w:firstLine="709"/>
        <w:jc w:val="both"/>
        <w:rPr>
          <w:rFonts w:ascii="Times New Roman" w:hAnsi="Times New Roman" w:cs="Times New Roman"/>
          <w:sz w:val="28"/>
          <w:szCs w:val="28"/>
        </w:rPr>
      </w:pPr>
      <w:bookmarkStart w:id="5" w:name="P104"/>
      <w:bookmarkEnd w:id="5"/>
      <w:r w:rsidRPr="00D70167">
        <w:rPr>
          <w:rFonts w:ascii="Times New Roman" w:hAnsi="Times New Roman" w:cs="Times New Roman"/>
          <w:sz w:val="28"/>
          <w:szCs w:val="28"/>
        </w:rPr>
        <w:t>2.1. Субсидии предоставляются при соблюдении следующих условий:</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1) принятие получателем субсидии обязательства по обеспечению получателем субсидии достижения установленных значений результатов предоставления субсидии;</w:t>
      </w:r>
    </w:p>
    <w:p w:rsidR="00F503D8" w:rsidRPr="00D70167" w:rsidRDefault="00F503D8" w:rsidP="00B04400">
      <w:pPr>
        <w:pStyle w:val="ConsPlusNormal"/>
        <w:ind w:firstLine="709"/>
        <w:jc w:val="both"/>
        <w:rPr>
          <w:rFonts w:ascii="Times New Roman" w:hAnsi="Times New Roman" w:cs="Times New Roman"/>
          <w:sz w:val="28"/>
          <w:szCs w:val="28"/>
        </w:rPr>
      </w:pPr>
      <w:bookmarkStart w:id="6" w:name="P106"/>
      <w:bookmarkEnd w:id="6"/>
      <w:r w:rsidRPr="00D70167">
        <w:rPr>
          <w:rFonts w:ascii="Times New Roman" w:hAnsi="Times New Roman" w:cs="Times New Roman"/>
          <w:sz w:val="28"/>
          <w:szCs w:val="28"/>
        </w:rPr>
        <w:t>2) соответствие соискателя на день подачи заявки на участие в конкурсном отборе следующим требованиям:</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отсутствие просроченной задолженности по возврату в областной бюджет Ленинградской области субсидий, бюджетных инвестиций, предоставленных</w:t>
      </w:r>
      <w:r w:rsidR="00B04400" w:rsidRPr="00D70167">
        <w:rPr>
          <w:rFonts w:ascii="Times New Roman" w:hAnsi="Times New Roman" w:cs="Times New Roman"/>
          <w:sz w:val="28"/>
          <w:szCs w:val="28"/>
        </w:rPr>
        <w:t>,</w:t>
      </w:r>
      <w:r w:rsidRPr="00D70167">
        <w:rPr>
          <w:rFonts w:ascii="Times New Roman" w:hAnsi="Times New Roman" w:cs="Times New Roman"/>
          <w:sz w:val="28"/>
          <w:szCs w:val="28"/>
        </w:rPr>
        <w:t xml:space="preserve">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lastRenderedPageBreak/>
        <w:t>в том числе в соответствии с иными правовыми актами, и иной просроченной задолженности перед областным бюджетом Ленинградской области;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соискатели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 </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соискатель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D70167">
        <w:rPr>
          <w:rFonts w:ascii="Times New Roman" w:hAnsi="Times New Roman" w:cs="Times New Roman"/>
          <w:sz w:val="28"/>
          <w:szCs w:val="28"/>
        </w:rPr>
        <w:t>и(</w:t>
      </w:r>
      <w:proofErr w:type="gramEnd"/>
      <w:r w:rsidRPr="00D70167">
        <w:rPr>
          <w:rFonts w:ascii="Times New Roman" w:hAnsi="Times New Roman" w:cs="Times New Roman"/>
          <w:sz w:val="28"/>
          <w:szCs w:val="28"/>
        </w:rPr>
        <w:t xml:space="preserve">или) </w:t>
      </w:r>
      <w:r w:rsidR="00B04400" w:rsidRPr="00D70167">
        <w:rPr>
          <w:rFonts w:ascii="Times New Roman" w:hAnsi="Times New Roman" w:cs="Times New Roman"/>
          <w:sz w:val="28"/>
          <w:szCs w:val="28"/>
        </w:rPr>
        <w:br/>
      </w:r>
      <w:r w:rsidRPr="00D70167">
        <w:rPr>
          <w:rFonts w:ascii="Times New Roman" w:hAnsi="Times New Roman" w:cs="Times New Roman"/>
          <w:sz w:val="28"/>
          <w:szCs w:val="28"/>
        </w:rPr>
        <w:t xml:space="preserve">не предусматривающих раскрытия и предоставления информации при проведении финансовых операций (офшорные зоны) в </w:t>
      </w:r>
      <w:proofErr w:type="gramStart"/>
      <w:r w:rsidRPr="00D70167">
        <w:rPr>
          <w:rFonts w:ascii="Times New Roman" w:hAnsi="Times New Roman" w:cs="Times New Roman"/>
          <w:sz w:val="28"/>
          <w:szCs w:val="28"/>
        </w:rPr>
        <w:t>отношении</w:t>
      </w:r>
      <w:proofErr w:type="gramEnd"/>
      <w:r w:rsidRPr="00D70167">
        <w:rPr>
          <w:rFonts w:ascii="Times New Roman" w:hAnsi="Times New Roman" w:cs="Times New Roman"/>
          <w:sz w:val="28"/>
          <w:szCs w:val="28"/>
        </w:rPr>
        <w:t xml:space="preserve"> таких юридических лиц, </w:t>
      </w:r>
      <w:r w:rsidR="00B04400" w:rsidRPr="00D70167">
        <w:rPr>
          <w:rFonts w:ascii="Times New Roman" w:hAnsi="Times New Roman" w:cs="Times New Roman"/>
          <w:sz w:val="28"/>
          <w:szCs w:val="28"/>
        </w:rPr>
        <w:br/>
      </w:r>
      <w:r w:rsidRPr="00D70167">
        <w:rPr>
          <w:rFonts w:ascii="Times New Roman" w:hAnsi="Times New Roman" w:cs="Times New Roman"/>
          <w:sz w:val="28"/>
          <w:szCs w:val="28"/>
        </w:rPr>
        <w:t>в совокупности превышает 50 процентов;</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сведения о соискателе должны отсутствовать в реестре недобросовестных поставщиков (подрядчиков, </w:t>
      </w:r>
      <w:r w:rsidRPr="00D70167">
        <w:rPr>
          <w:rFonts w:ascii="Times New Roman" w:hAnsi="Times New Roman" w:cs="Times New Roman"/>
          <w:color w:val="000000" w:themeColor="text1"/>
          <w:sz w:val="28"/>
          <w:szCs w:val="28"/>
        </w:rPr>
        <w:t xml:space="preserve">исполнителей), </w:t>
      </w:r>
      <w:proofErr w:type="gramStart"/>
      <w:r w:rsidRPr="00D70167">
        <w:rPr>
          <w:rFonts w:ascii="Times New Roman" w:hAnsi="Times New Roman" w:cs="Times New Roman"/>
          <w:color w:val="000000" w:themeColor="text1"/>
          <w:sz w:val="28"/>
          <w:szCs w:val="28"/>
        </w:rPr>
        <w:t>ведение</w:t>
      </w:r>
      <w:proofErr w:type="gramEnd"/>
      <w:r w:rsidRPr="00D70167">
        <w:rPr>
          <w:rFonts w:ascii="Times New Roman" w:hAnsi="Times New Roman" w:cs="Times New Roman"/>
          <w:color w:val="000000" w:themeColor="text1"/>
          <w:sz w:val="28"/>
          <w:szCs w:val="28"/>
        </w:rPr>
        <w:t xml:space="preserve"> которого осуществляется </w:t>
      </w:r>
      <w:r w:rsidR="00757832" w:rsidRPr="00D70167">
        <w:rPr>
          <w:rFonts w:ascii="Times New Roman" w:hAnsi="Times New Roman" w:cs="Times New Roman"/>
          <w:color w:val="000000" w:themeColor="text1"/>
          <w:sz w:val="28"/>
          <w:szCs w:val="28"/>
        </w:rPr>
        <w:br/>
      </w:r>
      <w:r w:rsidRPr="00D70167">
        <w:rPr>
          <w:rFonts w:ascii="Times New Roman" w:hAnsi="Times New Roman" w:cs="Times New Roman"/>
          <w:color w:val="000000" w:themeColor="text1"/>
          <w:sz w:val="28"/>
          <w:szCs w:val="28"/>
        </w:rPr>
        <w:t xml:space="preserve">в соответствии с Федеральным </w:t>
      </w:r>
      <w:hyperlink r:id="rId13" w:history="1">
        <w:r w:rsidRPr="00D70167">
          <w:rPr>
            <w:rFonts w:ascii="Times New Roman" w:hAnsi="Times New Roman" w:cs="Times New Roman"/>
            <w:color w:val="000000" w:themeColor="text1"/>
            <w:sz w:val="28"/>
            <w:szCs w:val="28"/>
          </w:rPr>
          <w:t>законом</w:t>
        </w:r>
      </w:hyperlink>
      <w:r w:rsidRPr="00D70167">
        <w:rPr>
          <w:rFonts w:ascii="Times New Roman" w:hAnsi="Times New Roman" w:cs="Times New Roman"/>
          <w:color w:val="000000" w:themeColor="text1"/>
          <w:sz w:val="28"/>
          <w:szCs w:val="28"/>
        </w:rPr>
        <w:t xml:space="preserve"> от</w:t>
      </w:r>
      <w:r w:rsidR="00B04400" w:rsidRPr="00D70167">
        <w:rPr>
          <w:rFonts w:ascii="Times New Roman" w:hAnsi="Times New Roman" w:cs="Times New Roman"/>
          <w:sz w:val="28"/>
          <w:szCs w:val="28"/>
        </w:rPr>
        <w:t xml:space="preserve"> 5 апреля 2013 года №</w:t>
      </w:r>
      <w:r w:rsidRPr="00D70167">
        <w:rPr>
          <w:rFonts w:ascii="Times New Roman" w:hAnsi="Times New Roman" w:cs="Times New Roman"/>
          <w:sz w:val="28"/>
          <w:szCs w:val="28"/>
        </w:rPr>
        <w:t xml:space="preserve"> 44-ФЗ </w:t>
      </w:r>
      <w:r w:rsidR="00B04400" w:rsidRPr="00D70167">
        <w:rPr>
          <w:rFonts w:ascii="Times New Roman" w:hAnsi="Times New Roman" w:cs="Times New Roman"/>
          <w:sz w:val="28"/>
          <w:szCs w:val="28"/>
        </w:rPr>
        <w:br/>
      </w:r>
      <w:r w:rsidRPr="00D7016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соискатель не должен получать средства из областного бюджета Ленинградской области в </w:t>
      </w:r>
      <w:r w:rsidRPr="00D70167">
        <w:rPr>
          <w:rFonts w:ascii="Times New Roman" w:hAnsi="Times New Roman" w:cs="Times New Roman"/>
          <w:color w:val="000000" w:themeColor="text1"/>
          <w:sz w:val="28"/>
          <w:szCs w:val="28"/>
        </w:rPr>
        <w:t xml:space="preserve">соответствии с иными нормативными правовыми актами на цели и направления, указанные в </w:t>
      </w:r>
      <w:hyperlink w:anchor="P60" w:history="1">
        <w:r w:rsidRPr="00D70167">
          <w:rPr>
            <w:rFonts w:ascii="Times New Roman" w:hAnsi="Times New Roman" w:cs="Times New Roman"/>
            <w:color w:val="000000" w:themeColor="text1"/>
            <w:sz w:val="28"/>
            <w:szCs w:val="28"/>
          </w:rPr>
          <w:t>пунктах 1.4</w:t>
        </w:r>
      </w:hyperlink>
      <w:r w:rsidRPr="00D70167">
        <w:rPr>
          <w:rFonts w:ascii="Times New Roman" w:hAnsi="Times New Roman" w:cs="Times New Roman"/>
          <w:color w:val="000000" w:themeColor="text1"/>
          <w:sz w:val="28"/>
          <w:szCs w:val="28"/>
        </w:rPr>
        <w:t xml:space="preserve"> и </w:t>
      </w:r>
      <w:hyperlink w:anchor="P61" w:history="1">
        <w:r w:rsidRPr="00D70167">
          <w:rPr>
            <w:rFonts w:ascii="Times New Roman" w:hAnsi="Times New Roman" w:cs="Times New Roman"/>
            <w:color w:val="000000" w:themeColor="text1"/>
            <w:sz w:val="28"/>
            <w:szCs w:val="28"/>
          </w:rPr>
          <w:t>1.5</w:t>
        </w:r>
      </w:hyperlink>
      <w:r w:rsidRPr="00D70167">
        <w:rPr>
          <w:rFonts w:ascii="Times New Roman" w:hAnsi="Times New Roman" w:cs="Times New Roman"/>
          <w:sz w:val="28"/>
          <w:szCs w:val="28"/>
        </w:rPr>
        <w:t xml:space="preserve"> настоящего Порядка;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соискатель не должен являться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отсутствие задолженности по выплате заработной платы работникам;</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размер заработной платы работников должен быть не ниже размера, установленного региональным соглашением о минимальной заработной плате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в </w:t>
      </w:r>
      <w:r w:rsidR="00D4580C" w:rsidRPr="00D70167">
        <w:rPr>
          <w:rFonts w:ascii="Times New Roman" w:hAnsi="Times New Roman" w:cs="Times New Roman"/>
          <w:sz w:val="28"/>
          <w:szCs w:val="28"/>
        </w:rPr>
        <w:t>Российской Федерации</w:t>
      </w:r>
      <w:r w:rsidRPr="00D70167">
        <w:rPr>
          <w:rFonts w:ascii="Times New Roman" w:hAnsi="Times New Roman" w:cs="Times New Roman"/>
          <w:sz w:val="28"/>
          <w:szCs w:val="28"/>
        </w:rPr>
        <w:t xml:space="preserve"> на дату подачи заявки на участие в конкурсном отборе;</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с законодательством Российской Федерации о налогах и сборах;</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 заключение между Комитетом и получателем субсидии договора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о предоставлении субсидии по типовой форме, утвержденной нормативным правовым актом Комитета финансов Ленинградской области (далее - договор), предусматривающего в том числе:</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согласие получателя субсидии на осуществление Комитетом и органом государственного финансового контроля Ленинградской области обязательных проверок соблюдения получателями субсидий условий, целей и порядка предоставления субсидий;</w:t>
      </w:r>
    </w:p>
    <w:p w:rsidR="00F503D8" w:rsidRPr="00D70167" w:rsidRDefault="00F503D8" w:rsidP="00B04400">
      <w:pPr>
        <w:pStyle w:val="ConsPlusNormal"/>
        <w:ind w:firstLine="709"/>
        <w:jc w:val="both"/>
        <w:rPr>
          <w:rFonts w:ascii="Times New Roman" w:hAnsi="Times New Roman" w:cs="Times New Roman"/>
          <w:color w:val="000000" w:themeColor="text1"/>
          <w:sz w:val="28"/>
          <w:szCs w:val="28"/>
        </w:rPr>
      </w:pPr>
      <w:r w:rsidRPr="00D70167">
        <w:rPr>
          <w:rFonts w:ascii="Times New Roman" w:hAnsi="Times New Roman" w:cs="Times New Roman"/>
          <w:sz w:val="28"/>
          <w:szCs w:val="28"/>
        </w:rPr>
        <w:t xml:space="preserve">цели и условия предоставления субсидий в </w:t>
      </w:r>
      <w:r w:rsidRPr="00D70167">
        <w:rPr>
          <w:rFonts w:ascii="Times New Roman" w:hAnsi="Times New Roman" w:cs="Times New Roman"/>
          <w:color w:val="000000" w:themeColor="text1"/>
          <w:sz w:val="28"/>
          <w:szCs w:val="28"/>
        </w:rPr>
        <w:t xml:space="preserve">соответствии с </w:t>
      </w:r>
      <w:hyperlink w:anchor="P60" w:history="1">
        <w:r w:rsidRPr="00D70167">
          <w:rPr>
            <w:rFonts w:ascii="Times New Roman" w:hAnsi="Times New Roman" w:cs="Times New Roman"/>
            <w:color w:val="000000" w:themeColor="text1"/>
            <w:sz w:val="28"/>
            <w:szCs w:val="28"/>
          </w:rPr>
          <w:t>пунктами 1.4</w:t>
        </w:r>
      </w:hyperlink>
      <w:r w:rsidRPr="00D70167">
        <w:rPr>
          <w:rFonts w:ascii="Times New Roman" w:hAnsi="Times New Roman" w:cs="Times New Roman"/>
          <w:color w:val="000000" w:themeColor="text1"/>
          <w:sz w:val="28"/>
          <w:szCs w:val="28"/>
        </w:rPr>
        <w:t xml:space="preserve">, </w:t>
      </w:r>
      <w:hyperlink w:anchor="P61" w:history="1">
        <w:r w:rsidRPr="00D70167">
          <w:rPr>
            <w:rFonts w:ascii="Times New Roman" w:hAnsi="Times New Roman" w:cs="Times New Roman"/>
            <w:color w:val="000000" w:themeColor="text1"/>
            <w:sz w:val="28"/>
            <w:szCs w:val="28"/>
          </w:rPr>
          <w:t>1.5</w:t>
        </w:r>
      </w:hyperlink>
      <w:r w:rsidRPr="00D70167">
        <w:rPr>
          <w:rFonts w:ascii="Times New Roman" w:hAnsi="Times New Roman" w:cs="Times New Roman"/>
          <w:color w:val="000000" w:themeColor="text1"/>
          <w:sz w:val="28"/>
          <w:szCs w:val="28"/>
        </w:rPr>
        <w:t xml:space="preserve"> </w:t>
      </w:r>
      <w:r w:rsidR="00757832" w:rsidRPr="00D70167">
        <w:rPr>
          <w:rFonts w:ascii="Times New Roman" w:hAnsi="Times New Roman" w:cs="Times New Roman"/>
          <w:color w:val="000000" w:themeColor="text1"/>
          <w:sz w:val="28"/>
          <w:szCs w:val="28"/>
        </w:rPr>
        <w:br/>
      </w:r>
      <w:r w:rsidRPr="00D70167">
        <w:rPr>
          <w:rFonts w:ascii="Times New Roman" w:hAnsi="Times New Roman" w:cs="Times New Roman"/>
          <w:color w:val="000000" w:themeColor="text1"/>
          <w:sz w:val="28"/>
          <w:szCs w:val="28"/>
        </w:rPr>
        <w:t xml:space="preserve">и </w:t>
      </w:r>
      <w:hyperlink w:anchor="P104" w:history="1">
        <w:r w:rsidRPr="00D70167">
          <w:rPr>
            <w:rFonts w:ascii="Times New Roman" w:hAnsi="Times New Roman" w:cs="Times New Roman"/>
            <w:color w:val="000000" w:themeColor="text1"/>
            <w:sz w:val="28"/>
            <w:szCs w:val="28"/>
          </w:rPr>
          <w:t>2.1</w:t>
        </w:r>
      </w:hyperlink>
      <w:r w:rsidRPr="00D70167">
        <w:rPr>
          <w:rFonts w:ascii="Times New Roman" w:hAnsi="Times New Roman" w:cs="Times New Roman"/>
          <w:color w:val="000000" w:themeColor="text1"/>
          <w:sz w:val="28"/>
          <w:szCs w:val="28"/>
        </w:rPr>
        <w:t xml:space="preserve"> настоящего Порядка;</w:t>
      </w:r>
    </w:p>
    <w:p w:rsidR="00F503D8" w:rsidRPr="00D70167" w:rsidRDefault="00F503D8" w:rsidP="00B04400">
      <w:pPr>
        <w:pStyle w:val="ConsPlusNormal"/>
        <w:ind w:firstLine="709"/>
        <w:jc w:val="both"/>
        <w:rPr>
          <w:rFonts w:ascii="Times New Roman" w:hAnsi="Times New Roman" w:cs="Times New Roman"/>
          <w:color w:val="000000" w:themeColor="text1"/>
          <w:sz w:val="28"/>
          <w:szCs w:val="28"/>
        </w:rPr>
      </w:pPr>
      <w:r w:rsidRPr="00D70167">
        <w:rPr>
          <w:rFonts w:ascii="Times New Roman" w:hAnsi="Times New Roman" w:cs="Times New Roman"/>
          <w:color w:val="000000" w:themeColor="text1"/>
          <w:sz w:val="28"/>
          <w:szCs w:val="28"/>
        </w:rPr>
        <w:lastRenderedPageBreak/>
        <w:t>размер субсидии в соответствии с правовым актом Комитета;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color w:val="000000" w:themeColor="text1"/>
          <w:sz w:val="28"/>
          <w:szCs w:val="28"/>
        </w:rPr>
        <w:t>показатели необходимы</w:t>
      </w:r>
      <w:r w:rsidR="00CB688D" w:rsidRPr="00D70167">
        <w:rPr>
          <w:rFonts w:ascii="Times New Roman" w:hAnsi="Times New Roman" w:cs="Times New Roman"/>
          <w:color w:val="000000" w:themeColor="text1"/>
          <w:sz w:val="28"/>
          <w:szCs w:val="28"/>
        </w:rPr>
        <w:t>е</w:t>
      </w:r>
      <w:r w:rsidRPr="00D70167">
        <w:rPr>
          <w:rFonts w:ascii="Times New Roman" w:hAnsi="Times New Roman" w:cs="Times New Roman"/>
          <w:color w:val="000000" w:themeColor="text1"/>
          <w:sz w:val="28"/>
          <w:szCs w:val="28"/>
        </w:rPr>
        <w:t xml:space="preserve"> для достижения</w:t>
      </w:r>
      <w:r w:rsidRPr="00D70167">
        <w:rPr>
          <w:rFonts w:ascii="Times New Roman" w:hAnsi="Times New Roman" w:cs="Times New Roman"/>
          <w:sz w:val="28"/>
          <w:szCs w:val="28"/>
        </w:rPr>
        <w:t xml:space="preserve"> результатов предоставления субсидии;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смету расходов;</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порядок и сроки перечисления Комитетом субсидии получателю субсидии;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порядок, сроки, перечень документов, подтверждающих затраты, и формы представления получателем субсидии отчетности об использовании субсидии </w:t>
      </w:r>
      <w:r w:rsidR="00B04400" w:rsidRPr="00D70167">
        <w:rPr>
          <w:rFonts w:ascii="Times New Roman" w:hAnsi="Times New Roman" w:cs="Times New Roman"/>
          <w:sz w:val="28"/>
          <w:szCs w:val="28"/>
        </w:rPr>
        <w:br/>
      </w:r>
      <w:r w:rsidRPr="00D70167">
        <w:rPr>
          <w:rFonts w:ascii="Times New Roman" w:hAnsi="Times New Roman" w:cs="Times New Roman"/>
          <w:sz w:val="28"/>
          <w:szCs w:val="28"/>
        </w:rPr>
        <w:t>в соответствии со сметой расходов;</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порядок возврата получателем субсидии в областной бюджет Ленинградской области средств субсидии в случае выявления Комитетом </w:t>
      </w:r>
      <w:proofErr w:type="gramStart"/>
      <w:r w:rsidRPr="00D70167">
        <w:rPr>
          <w:rFonts w:ascii="Times New Roman" w:hAnsi="Times New Roman" w:cs="Times New Roman"/>
          <w:sz w:val="28"/>
          <w:szCs w:val="28"/>
        </w:rPr>
        <w:t>и(</w:t>
      </w:r>
      <w:proofErr w:type="gramEnd"/>
      <w:r w:rsidRPr="00D70167">
        <w:rPr>
          <w:rFonts w:ascii="Times New Roman" w:hAnsi="Times New Roman" w:cs="Times New Roman"/>
          <w:sz w:val="28"/>
          <w:szCs w:val="28"/>
        </w:rPr>
        <w:t xml:space="preserve">или) органом государственного финансового контроля Ленинградской области по итогам проверок нарушения условий, целей и порядка использования субсидии, а также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в случае </w:t>
      </w:r>
      <w:proofErr w:type="spellStart"/>
      <w:r w:rsidRPr="00D70167">
        <w:rPr>
          <w:rFonts w:ascii="Times New Roman" w:hAnsi="Times New Roman" w:cs="Times New Roman"/>
          <w:sz w:val="28"/>
          <w:szCs w:val="28"/>
        </w:rPr>
        <w:t>неустранения</w:t>
      </w:r>
      <w:proofErr w:type="spellEnd"/>
      <w:r w:rsidRPr="00D70167">
        <w:rPr>
          <w:rFonts w:ascii="Times New Roman" w:hAnsi="Times New Roman" w:cs="Times New Roman"/>
          <w:sz w:val="28"/>
          <w:szCs w:val="28"/>
        </w:rPr>
        <w:t xml:space="preserve"> нарушений в установленные сроки;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порядок возврата получателем субсидии в областной бюджет Ленинградской области остатка субсидии, не использованного в срок, установленный договором;</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положение о праве получателя субсидии на перераспределение сумм планируемых затрат, установленных сметой расходов, между направлениями расходов в размере, не превышающем 10 процентов от общей суммы затрат, установленной сметой расходов;</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договор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о предоставлении субсидии при принятии Комитетом как получателем бюджетных средств по согласованию с Комитетом финансов Ленинградской области решения о наличии потребности в указанных средствах.</w:t>
      </w:r>
    </w:p>
    <w:p w:rsidR="00F503D8" w:rsidRPr="00D70167" w:rsidRDefault="00F503D8" w:rsidP="00B04400">
      <w:pPr>
        <w:pStyle w:val="ConsPlusNormal"/>
        <w:ind w:firstLine="709"/>
        <w:jc w:val="both"/>
        <w:rPr>
          <w:rFonts w:ascii="Times New Roman" w:hAnsi="Times New Roman" w:cs="Times New Roman"/>
          <w:sz w:val="28"/>
          <w:szCs w:val="28"/>
        </w:rPr>
      </w:pPr>
    </w:p>
    <w:p w:rsidR="00F503D8" w:rsidRPr="00D70167" w:rsidRDefault="00F503D8" w:rsidP="00F503D8">
      <w:pPr>
        <w:pStyle w:val="ConsPlusTitle"/>
        <w:jc w:val="center"/>
        <w:outlineLvl w:val="1"/>
        <w:rPr>
          <w:rFonts w:ascii="Times New Roman" w:hAnsi="Times New Roman" w:cs="Times New Roman"/>
          <w:sz w:val="28"/>
          <w:szCs w:val="28"/>
        </w:rPr>
      </w:pPr>
      <w:r w:rsidRPr="00D70167">
        <w:rPr>
          <w:rFonts w:ascii="Times New Roman" w:hAnsi="Times New Roman" w:cs="Times New Roman"/>
          <w:sz w:val="28"/>
          <w:szCs w:val="28"/>
        </w:rPr>
        <w:t>3. Порядок проведения конкурсного отбора и заключения</w:t>
      </w:r>
    </w:p>
    <w:p w:rsidR="00F503D8" w:rsidRPr="00D70167" w:rsidRDefault="00F503D8" w:rsidP="00F503D8">
      <w:pPr>
        <w:pStyle w:val="ConsPlusTitle"/>
        <w:jc w:val="center"/>
        <w:rPr>
          <w:rFonts w:ascii="Times New Roman" w:hAnsi="Times New Roman" w:cs="Times New Roman"/>
          <w:sz w:val="28"/>
          <w:szCs w:val="28"/>
        </w:rPr>
      </w:pPr>
      <w:r w:rsidRPr="00D70167">
        <w:rPr>
          <w:rFonts w:ascii="Times New Roman" w:hAnsi="Times New Roman" w:cs="Times New Roman"/>
          <w:sz w:val="28"/>
          <w:szCs w:val="28"/>
        </w:rPr>
        <w:t>договоров с получателями субсидий</w:t>
      </w:r>
    </w:p>
    <w:p w:rsidR="00F503D8" w:rsidRPr="00D70167" w:rsidRDefault="00F503D8" w:rsidP="00F503D8">
      <w:pPr>
        <w:pStyle w:val="ConsPlusNormal"/>
        <w:ind w:firstLine="540"/>
        <w:jc w:val="both"/>
        <w:rPr>
          <w:rFonts w:ascii="Times New Roman" w:hAnsi="Times New Roman" w:cs="Times New Roman"/>
          <w:sz w:val="28"/>
          <w:szCs w:val="28"/>
        </w:rPr>
      </w:pPr>
    </w:p>
    <w:p w:rsidR="00031927"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3.1. Комитет размещает на официальном сайте Комитета в информационно-телекоммуникационной сети "Интернет" не </w:t>
      </w:r>
      <w:proofErr w:type="gramStart"/>
      <w:r w:rsidRPr="00D70167">
        <w:rPr>
          <w:rFonts w:ascii="Times New Roman" w:hAnsi="Times New Roman" w:cs="Times New Roman"/>
          <w:sz w:val="28"/>
          <w:szCs w:val="28"/>
        </w:rPr>
        <w:t>позднее</w:t>
      </w:r>
      <w:proofErr w:type="gramEnd"/>
      <w:r w:rsidRPr="00D70167">
        <w:rPr>
          <w:rFonts w:ascii="Times New Roman" w:hAnsi="Times New Roman" w:cs="Times New Roman"/>
          <w:sz w:val="28"/>
          <w:szCs w:val="28"/>
        </w:rPr>
        <w:t xml:space="preserve"> чем за пять календарных дней до даты начала приема заявок на участие в конкурсном отборе (далее - заявка)</w:t>
      </w:r>
      <w:r w:rsidR="00031927" w:rsidRPr="00D70167">
        <w:rPr>
          <w:rFonts w:ascii="Times New Roman" w:hAnsi="Times New Roman" w:cs="Times New Roman"/>
          <w:sz w:val="28"/>
          <w:szCs w:val="28"/>
        </w:rPr>
        <w:t xml:space="preserve"> информацию о проведении конкурсного отбора, </w:t>
      </w:r>
      <w:r w:rsidR="00031927" w:rsidRPr="00D70167">
        <w:rPr>
          <w:rFonts w:ascii="Times New Roman" w:eastAsiaTheme="minorEastAsia" w:hAnsi="Times New Roman"/>
          <w:sz w:val="28"/>
          <w:szCs w:val="28"/>
        </w:rPr>
        <w:t xml:space="preserve">сроки начала и окончания приема заявок, место и адрес приема заявок. </w:t>
      </w:r>
    </w:p>
    <w:p w:rsidR="00DB74C4" w:rsidRPr="00D70167" w:rsidRDefault="00DB74C4" w:rsidP="00DB74C4">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Продолжительность срока приема заявок не может составлять менее пяти рабочих дней </w:t>
      </w:r>
      <w:proofErr w:type="gramStart"/>
      <w:r w:rsidRPr="00D70167">
        <w:rPr>
          <w:rFonts w:ascii="Times New Roman" w:hAnsi="Times New Roman" w:cs="Times New Roman"/>
          <w:sz w:val="28"/>
          <w:szCs w:val="28"/>
        </w:rPr>
        <w:t>с даты размещения</w:t>
      </w:r>
      <w:proofErr w:type="gramEnd"/>
      <w:r w:rsidRPr="00D70167">
        <w:rPr>
          <w:rFonts w:ascii="Times New Roman" w:hAnsi="Times New Roman" w:cs="Times New Roman"/>
          <w:sz w:val="28"/>
          <w:szCs w:val="28"/>
        </w:rPr>
        <w:t xml:space="preserve"> информации о проведении конкурсного отбора.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3.2. Заседание конкурсной комиссии проводится не позднее 10 календарных дней </w:t>
      </w:r>
      <w:proofErr w:type="gramStart"/>
      <w:r w:rsidRPr="00D70167">
        <w:rPr>
          <w:rFonts w:ascii="Times New Roman" w:hAnsi="Times New Roman" w:cs="Times New Roman"/>
          <w:sz w:val="28"/>
          <w:szCs w:val="28"/>
        </w:rPr>
        <w:t>с даты окончания</w:t>
      </w:r>
      <w:proofErr w:type="gramEnd"/>
      <w:r w:rsidRPr="00D70167">
        <w:rPr>
          <w:rFonts w:ascii="Times New Roman" w:hAnsi="Times New Roman" w:cs="Times New Roman"/>
          <w:sz w:val="28"/>
          <w:szCs w:val="28"/>
        </w:rPr>
        <w:t xml:space="preserve"> приема заявок.</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Дата проведения заседания конкурсной комиссии устанавливается правовым актом Комитета.</w:t>
      </w:r>
    </w:p>
    <w:p w:rsidR="00F503D8" w:rsidRPr="00D70167" w:rsidRDefault="00F503D8" w:rsidP="00B04400">
      <w:pPr>
        <w:pStyle w:val="ConsPlusNormal"/>
        <w:ind w:firstLine="709"/>
        <w:jc w:val="both"/>
        <w:rPr>
          <w:rFonts w:ascii="Times New Roman" w:hAnsi="Times New Roman" w:cs="Times New Roman"/>
          <w:sz w:val="28"/>
          <w:szCs w:val="28"/>
        </w:rPr>
      </w:pPr>
      <w:bookmarkStart w:id="7" w:name="P137"/>
      <w:bookmarkEnd w:id="7"/>
      <w:r w:rsidRPr="00D70167">
        <w:rPr>
          <w:rFonts w:ascii="Times New Roman" w:hAnsi="Times New Roman" w:cs="Times New Roman"/>
          <w:sz w:val="28"/>
          <w:szCs w:val="28"/>
        </w:rPr>
        <w:t xml:space="preserve">3.3. Для участия в конкурсном отборе соискатели представляют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в конкурсную комиссию заявку, в состав которой входят следующие документы:</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заявление о предоставлении субсидии по форме, утвержденной правовым актом Комитета;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пояснительная записка (в произвольной форме) с обоснованием </w:t>
      </w:r>
      <w:r w:rsidRPr="00D70167">
        <w:rPr>
          <w:rFonts w:ascii="Times New Roman" w:hAnsi="Times New Roman" w:cs="Times New Roman"/>
          <w:sz w:val="28"/>
          <w:szCs w:val="28"/>
        </w:rPr>
        <w:lastRenderedPageBreak/>
        <w:t xml:space="preserve">необходимости получения запрашиваемой субсидии с указанием размера субсидии, видов субсидируемых расходов и сумм по каждому направлению субсидируемых расходов, подписанная уполномоченным лицом соискателя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и главным бухгалтером;</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копии учредительных документов юридического лица, заверенные подписью и печатью (при наличии) соискателя;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копия документа, подтверждающего полномочия руководителя соискателя, заверенная подписью и печатью (при наличии) соискателя;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копия документа, подтверждающего полномочия главного бухгалтера </w:t>
      </w:r>
      <w:r w:rsidR="00B04400" w:rsidRPr="00D70167">
        <w:rPr>
          <w:rFonts w:ascii="Times New Roman" w:hAnsi="Times New Roman" w:cs="Times New Roman"/>
          <w:sz w:val="28"/>
          <w:szCs w:val="28"/>
        </w:rPr>
        <w:br/>
      </w:r>
      <w:r w:rsidRPr="00D70167">
        <w:rPr>
          <w:rFonts w:ascii="Times New Roman" w:hAnsi="Times New Roman" w:cs="Times New Roman"/>
          <w:sz w:val="28"/>
          <w:szCs w:val="28"/>
        </w:rPr>
        <w:t>или иного лица, ответственного за ведение бухгалтерского учета, заверенная подписью и печатью (при наличии) соискателя;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справка о величине средней и минимальной месячной заработной платы работников, занятых полный рабочий день, в течение квартала, предшествующего кварталу подачи заявки, заверенная подписью и печатью (при наличии) соискателя;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копия штатного расписания соискателя, заверенная подписью и печатью (при наличии) соискателя;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справка об отсутствии просроченной задолженности по заработной плате, заверенная подписью и печатью (при наличии) соискателя;</w:t>
      </w:r>
    </w:p>
    <w:p w:rsidR="00C359E0" w:rsidRPr="00D70167" w:rsidRDefault="00C359E0"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справка с расчетом объема региональных информационных программ </w:t>
      </w:r>
      <w:proofErr w:type="gramStart"/>
      <w:r w:rsidRPr="00D70167">
        <w:rPr>
          <w:rFonts w:ascii="Times New Roman" w:hAnsi="Times New Roman" w:cs="Times New Roman"/>
          <w:sz w:val="28"/>
          <w:szCs w:val="28"/>
        </w:rPr>
        <w:t>и(</w:t>
      </w:r>
      <w:proofErr w:type="gramEnd"/>
      <w:r w:rsidRPr="00D70167">
        <w:rPr>
          <w:rFonts w:ascii="Times New Roman" w:hAnsi="Times New Roman" w:cs="Times New Roman"/>
          <w:sz w:val="28"/>
          <w:szCs w:val="28"/>
        </w:rPr>
        <w:t xml:space="preserve">или) информационных материалов собственного производства (их периодичности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и хронометража, тематики (сетка вещания) в неделю, заверенная подписью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и печатью (при наличии) соискателя.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3.4. Документы, указанные в </w:t>
      </w:r>
      <w:hyperlink w:anchor="P137" w:history="1">
        <w:r w:rsidRPr="00D70167">
          <w:rPr>
            <w:rFonts w:ascii="Times New Roman" w:hAnsi="Times New Roman" w:cs="Times New Roman"/>
            <w:color w:val="000000" w:themeColor="text1"/>
            <w:sz w:val="28"/>
            <w:szCs w:val="28"/>
          </w:rPr>
          <w:t>пункте 3.3</w:t>
        </w:r>
      </w:hyperlink>
      <w:r w:rsidRPr="00D70167">
        <w:rPr>
          <w:rFonts w:ascii="Times New Roman" w:hAnsi="Times New Roman" w:cs="Times New Roman"/>
          <w:color w:val="000000" w:themeColor="text1"/>
          <w:sz w:val="28"/>
          <w:szCs w:val="28"/>
        </w:rPr>
        <w:t xml:space="preserve"> настоящего Порядка, должны быть прошиты, пронумерованы и скреплены </w:t>
      </w:r>
      <w:r w:rsidRPr="00D70167">
        <w:rPr>
          <w:rFonts w:ascii="Times New Roman" w:hAnsi="Times New Roman" w:cs="Times New Roman"/>
          <w:sz w:val="28"/>
          <w:szCs w:val="28"/>
        </w:rPr>
        <w:t>печатью соискателя (при наличии). Одновременно с пакетом документов на бумажном носителе соискателем представляется полный пакет документов в электронном виде на электронном носителе.</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3.5. В рамках информационного взаимодействия Комитет запрашивает </w:t>
      </w:r>
      <w:r w:rsidR="00B04400" w:rsidRPr="00D70167">
        <w:rPr>
          <w:rFonts w:ascii="Times New Roman" w:hAnsi="Times New Roman" w:cs="Times New Roman"/>
          <w:sz w:val="28"/>
          <w:szCs w:val="28"/>
        </w:rPr>
        <w:br/>
      </w:r>
      <w:r w:rsidRPr="00D70167">
        <w:rPr>
          <w:rFonts w:ascii="Times New Roman" w:hAnsi="Times New Roman" w:cs="Times New Roman"/>
          <w:sz w:val="28"/>
          <w:szCs w:val="28"/>
        </w:rPr>
        <w:t xml:space="preserve">в течение </w:t>
      </w:r>
      <w:r w:rsidR="00DD2377" w:rsidRPr="00D70167">
        <w:rPr>
          <w:rFonts w:ascii="Times New Roman" w:hAnsi="Times New Roman" w:cs="Times New Roman"/>
          <w:sz w:val="28"/>
          <w:szCs w:val="28"/>
        </w:rPr>
        <w:t>десяти</w:t>
      </w:r>
      <w:r w:rsidRPr="00D70167">
        <w:rPr>
          <w:rFonts w:ascii="Times New Roman" w:hAnsi="Times New Roman" w:cs="Times New Roman"/>
          <w:sz w:val="28"/>
          <w:szCs w:val="28"/>
        </w:rPr>
        <w:t xml:space="preserve"> календарных дней со дня окончания приема </w:t>
      </w:r>
      <w:proofErr w:type="gramStart"/>
      <w:r w:rsidRPr="00D70167">
        <w:rPr>
          <w:rFonts w:ascii="Times New Roman" w:hAnsi="Times New Roman" w:cs="Times New Roman"/>
          <w:sz w:val="28"/>
          <w:szCs w:val="28"/>
        </w:rPr>
        <w:t>заявок</w:t>
      </w:r>
      <w:proofErr w:type="gramEnd"/>
      <w:r w:rsidRPr="00D70167">
        <w:rPr>
          <w:rFonts w:ascii="Times New Roman" w:hAnsi="Times New Roman" w:cs="Times New Roman"/>
          <w:sz w:val="28"/>
          <w:szCs w:val="28"/>
        </w:rPr>
        <w:t xml:space="preserve"> следующие документы:</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выписку из Единого государственного реестра юридических лиц - для соискателей из числа юридических лиц;</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выписку из Единого государственного реестра индивидуальных предпринимателей - для соискателей из числа индивидуальных предпринимателей;</w:t>
      </w:r>
    </w:p>
    <w:p w:rsidR="00BE686B"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сведения об отсутствии неисполненной обязанности по уплате налогов, сборов, страховых взносов, пеней, штрафов, процентов</w:t>
      </w:r>
      <w:r w:rsidR="00BE686B" w:rsidRPr="00D70167">
        <w:rPr>
          <w:rFonts w:ascii="Times New Roman" w:hAnsi="Times New Roman" w:cs="Times New Roman"/>
          <w:sz w:val="28"/>
          <w:szCs w:val="28"/>
        </w:rPr>
        <w:t>;</w:t>
      </w:r>
    </w:p>
    <w:p w:rsidR="00E36282" w:rsidRPr="00D70167" w:rsidRDefault="00BE686B"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выписку из реестра зарегистрированных СМИ, подтверждающую наличие действующего свидетельства о регистрации СМИ</w:t>
      </w:r>
      <w:r w:rsidR="00E36282" w:rsidRPr="00D70167">
        <w:rPr>
          <w:rFonts w:ascii="Times New Roman" w:hAnsi="Times New Roman" w:cs="Times New Roman"/>
          <w:sz w:val="28"/>
          <w:szCs w:val="28"/>
        </w:rPr>
        <w:t>;</w:t>
      </w:r>
    </w:p>
    <w:p w:rsidR="00BE686B" w:rsidRPr="00D70167" w:rsidRDefault="00E36282"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выписку из реестра лицензий на телевизионное вещание, радиовещание</w:t>
      </w:r>
      <w:r w:rsidR="00BE686B" w:rsidRPr="00D70167">
        <w:rPr>
          <w:rFonts w:ascii="Times New Roman" w:hAnsi="Times New Roman" w:cs="Times New Roman"/>
          <w:sz w:val="28"/>
          <w:szCs w:val="28"/>
        </w:rPr>
        <w:t>.</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3.6. Соискатель вправе представить документы, указанные в пункте 3.5 настоящего Порядка, по собственной инициативе. </w:t>
      </w:r>
      <w:proofErr w:type="gramStart"/>
      <w:r w:rsidRPr="00D70167">
        <w:rPr>
          <w:rFonts w:ascii="Times New Roman" w:hAnsi="Times New Roman" w:cs="Times New Roman"/>
          <w:sz w:val="28"/>
          <w:szCs w:val="28"/>
        </w:rPr>
        <w:t xml:space="preserve">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не ранее чем за один месяц до дня подачи заявки, справка об отсутствии неисполненной обязанности по уплате налогов, сборов, страховых взносов, пеней, штрафов, процентов, </w:t>
      </w:r>
      <w:r w:rsidRPr="00D70167">
        <w:rPr>
          <w:rFonts w:ascii="Times New Roman" w:hAnsi="Times New Roman" w:cs="Times New Roman"/>
          <w:sz w:val="28"/>
          <w:szCs w:val="28"/>
        </w:rPr>
        <w:lastRenderedPageBreak/>
        <w:t>подлежащих уплате в соответствии с законодательством Российской Федерации о налогах и сборах, в виде письма Федеральной налоговой службы</w:t>
      </w:r>
      <w:proofErr w:type="gramEnd"/>
      <w:r w:rsidRPr="00D70167">
        <w:rPr>
          <w:rFonts w:ascii="Times New Roman" w:hAnsi="Times New Roman" w:cs="Times New Roman"/>
          <w:sz w:val="28"/>
          <w:szCs w:val="28"/>
        </w:rPr>
        <w:t xml:space="preserve"> Российской Федерации или по форме, установленной Федеральной налоговой службой Российской Федерации на соответствующий финансовый год, - по состоянию на календарный день месяца, предшествующего дате подачи заявки.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3.7. Заявка должна содержать опись входящих в ее состав документов. Заявка подписывается соискателем или лицом, уполномоченным соискателем, и заверяется печатью соискателя (при наличии). Соискатель несет ответственность за подлинность и достоверность представленных документов.</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3.8. Комитет принимает и регистрирует заявки соискателей в журнале регистрации заявок в день подачи заявок.</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3.9. Принятые заявки представляются на рассмотрение конкурсной комиссии.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3.10. Конкурсная комиссия осуществляется анализ заявок:</w:t>
      </w:r>
    </w:p>
    <w:p w:rsidR="00F503D8" w:rsidRPr="00D70167" w:rsidRDefault="00F503D8" w:rsidP="00B04400">
      <w:pPr>
        <w:pStyle w:val="ConsPlusNormal"/>
        <w:ind w:firstLine="709"/>
        <w:jc w:val="both"/>
        <w:rPr>
          <w:rFonts w:ascii="Times New Roman" w:hAnsi="Times New Roman" w:cs="Times New Roman"/>
          <w:color w:val="000000" w:themeColor="text1"/>
          <w:sz w:val="28"/>
          <w:szCs w:val="28"/>
        </w:rPr>
      </w:pPr>
      <w:r w:rsidRPr="00D70167">
        <w:rPr>
          <w:rFonts w:ascii="Times New Roman" w:hAnsi="Times New Roman" w:cs="Times New Roman"/>
          <w:sz w:val="28"/>
          <w:szCs w:val="28"/>
        </w:rPr>
        <w:t xml:space="preserve">на соответствие требованиям, установленным </w:t>
      </w:r>
      <w:r w:rsidR="00AD03DA" w:rsidRPr="00D70167">
        <w:rPr>
          <w:rFonts w:ascii="Times New Roman" w:hAnsi="Times New Roman" w:cs="Times New Roman"/>
          <w:sz w:val="28"/>
          <w:szCs w:val="28"/>
        </w:rPr>
        <w:t xml:space="preserve">пунктами 3.3 и 3.4 </w:t>
      </w:r>
      <w:r w:rsidRPr="00D70167">
        <w:rPr>
          <w:rFonts w:ascii="Times New Roman" w:hAnsi="Times New Roman" w:cs="Times New Roman"/>
          <w:sz w:val="28"/>
          <w:szCs w:val="28"/>
        </w:rPr>
        <w:t xml:space="preserve">настоящего Порядка, </w:t>
      </w:r>
      <w:r w:rsidRPr="00D70167">
        <w:rPr>
          <w:rFonts w:ascii="Times New Roman" w:hAnsi="Times New Roman" w:cs="Times New Roman"/>
          <w:color w:val="000000" w:themeColor="text1"/>
          <w:sz w:val="28"/>
          <w:szCs w:val="28"/>
        </w:rPr>
        <w:t>в том числе на комплектность и достоверность;</w:t>
      </w:r>
    </w:p>
    <w:p w:rsidR="00F503D8" w:rsidRPr="00D70167" w:rsidRDefault="00F503D8" w:rsidP="00B04400">
      <w:pPr>
        <w:pStyle w:val="ConsPlusNormal"/>
        <w:ind w:firstLine="709"/>
        <w:jc w:val="both"/>
        <w:rPr>
          <w:rFonts w:ascii="Times New Roman" w:hAnsi="Times New Roman" w:cs="Times New Roman"/>
          <w:color w:val="000000" w:themeColor="text1"/>
          <w:sz w:val="28"/>
          <w:szCs w:val="28"/>
        </w:rPr>
      </w:pPr>
      <w:r w:rsidRPr="00D70167">
        <w:rPr>
          <w:rFonts w:ascii="Times New Roman" w:hAnsi="Times New Roman" w:cs="Times New Roman"/>
          <w:color w:val="000000" w:themeColor="text1"/>
          <w:sz w:val="28"/>
          <w:szCs w:val="28"/>
        </w:rPr>
        <w:t xml:space="preserve">на соответствие соискателей критериям отбора соискателей, установленным </w:t>
      </w:r>
      <w:hyperlink w:anchor="P86" w:history="1">
        <w:r w:rsidRPr="00D70167">
          <w:rPr>
            <w:rFonts w:ascii="Times New Roman" w:hAnsi="Times New Roman" w:cs="Times New Roman"/>
            <w:color w:val="000000" w:themeColor="text1"/>
            <w:sz w:val="28"/>
            <w:szCs w:val="28"/>
          </w:rPr>
          <w:t>пунктом 1.9</w:t>
        </w:r>
      </w:hyperlink>
      <w:r w:rsidRPr="00D70167">
        <w:rPr>
          <w:rFonts w:ascii="Times New Roman" w:hAnsi="Times New Roman" w:cs="Times New Roman"/>
          <w:color w:val="000000" w:themeColor="text1"/>
          <w:sz w:val="28"/>
          <w:szCs w:val="28"/>
        </w:rPr>
        <w:t xml:space="preserve"> настоящего Порядка;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color w:val="000000" w:themeColor="text1"/>
          <w:sz w:val="28"/>
          <w:szCs w:val="28"/>
        </w:rPr>
        <w:t xml:space="preserve">на соответствие соискателей требованиям на день подачи заявки, установленным </w:t>
      </w:r>
      <w:hyperlink w:anchor="P106" w:history="1">
        <w:r w:rsidRPr="00D70167">
          <w:rPr>
            <w:rFonts w:ascii="Times New Roman" w:hAnsi="Times New Roman" w:cs="Times New Roman"/>
            <w:color w:val="000000" w:themeColor="text1"/>
            <w:sz w:val="28"/>
            <w:szCs w:val="28"/>
          </w:rPr>
          <w:t>подпунктом 2 пункта 2.1</w:t>
        </w:r>
      </w:hyperlink>
      <w:r w:rsidRPr="00D70167">
        <w:rPr>
          <w:rFonts w:ascii="Times New Roman" w:hAnsi="Times New Roman" w:cs="Times New Roman"/>
          <w:color w:val="000000" w:themeColor="text1"/>
          <w:sz w:val="28"/>
          <w:szCs w:val="28"/>
        </w:rPr>
        <w:t xml:space="preserve"> настоящего</w:t>
      </w:r>
      <w:r w:rsidRPr="00D70167">
        <w:rPr>
          <w:rFonts w:ascii="Times New Roman" w:hAnsi="Times New Roman" w:cs="Times New Roman"/>
          <w:sz w:val="28"/>
          <w:szCs w:val="28"/>
        </w:rPr>
        <w:t xml:space="preserve"> Порядка</w:t>
      </w:r>
      <w:r w:rsidR="00FF429A" w:rsidRPr="00D70167">
        <w:rPr>
          <w:rFonts w:ascii="Times New Roman" w:hAnsi="Times New Roman" w:cs="Times New Roman"/>
          <w:sz w:val="28"/>
          <w:szCs w:val="28"/>
        </w:rPr>
        <w:t>.</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3.11. Результаты рассмотрения конкурсной комиссией заявок оформляются протоколом, который подписывается всеми членами конкурсной комиссии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в течение трех рабочих дней </w:t>
      </w:r>
      <w:proofErr w:type="gramStart"/>
      <w:r w:rsidRPr="00D70167">
        <w:rPr>
          <w:rFonts w:ascii="Times New Roman" w:hAnsi="Times New Roman" w:cs="Times New Roman"/>
          <w:sz w:val="28"/>
          <w:szCs w:val="28"/>
        </w:rPr>
        <w:t>с даты заседания</w:t>
      </w:r>
      <w:proofErr w:type="gramEnd"/>
      <w:r w:rsidRPr="00D70167">
        <w:rPr>
          <w:rFonts w:ascii="Times New Roman" w:hAnsi="Times New Roman" w:cs="Times New Roman"/>
          <w:sz w:val="28"/>
          <w:szCs w:val="28"/>
        </w:rPr>
        <w:t xml:space="preserve"> конкурсной комиссии.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3.12. Решение о признании соискателей победителями конкурсного отбора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и об объемах предоставляемых субсидий (далее - решение) принимается Комитетом на основании протокола заседания конкурсной комиссии </w:t>
      </w:r>
      <w:r w:rsidR="00B04400" w:rsidRPr="00D70167">
        <w:rPr>
          <w:rFonts w:ascii="Times New Roman" w:hAnsi="Times New Roman" w:cs="Times New Roman"/>
          <w:sz w:val="28"/>
          <w:szCs w:val="28"/>
        </w:rPr>
        <w:br/>
      </w:r>
      <w:r w:rsidRPr="00D70167">
        <w:rPr>
          <w:rFonts w:ascii="Times New Roman" w:hAnsi="Times New Roman" w:cs="Times New Roman"/>
          <w:sz w:val="28"/>
          <w:szCs w:val="28"/>
        </w:rPr>
        <w:t xml:space="preserve">и оформляется правовым актом с указанием получателей субсидий и размера предоставляемой субсидии в течение пяти рабочих дней </w:t>
      </w:r>
      <w:proofErr w:type="gramStart"/>
      <w:r w:rsidRPr="00D70167">
        <w:rPr>
          <w:rFonts w:ascii="Times New Roman" w:hAnsi="Times New Roman" w:cs="Times New Roman"/>
          <w:sz w:val="28"/>
          <w:szCs w:val="28"/>
        </w:rPr>
        <w:t>с даты заседания</w:t>
      </w:r>
      <w:proofErr w:type="gramEnd"/>
      <w:r w:rsidRPr="00D70167">
        <w:rPr>
          <w:rFonts w:ascii="Times New Roman" w:hAnsi="Times New Roman" w:cs="Times New Roman"/>
          <w:sz w:val="28"/>
          <w:szCs w:val="28"/>
        </w:rPr>
        <w:t xml:space="preserve"> конкурсной комиссии.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3.13. В течение </w:t>
      </w:r>
      <w:r w:rsidR="005C7404" w:rsidRPr="00D70167">
        <w:rPr>
          <w:rFonts w:ascii="Times New Roman" w:hAnsi="Times New Roman" w:cs="Times New Roman"/>
          <w:sz w:val="28"/>
          <w:szCs w:val="28"/>
        </w:rPr>
        <w:t>2</w:t>
      </w:r>
      <w:r w:rsidRPr="00D70167">
        <w:rPr>
          <w:rFonts w:ascii="Times New Roman" w:hAnsi="Times New Roman" w:cs="Times New Roman"/>
          <w:sz w:val="28"/>
          <w:szCs w:val="28"/>
        </w:rPr>
        <w:t xml:space="preserve">0 рабочих дней </w:t>
      </w:r>
      <w:proofErr w:type="gramStart"/>
      <w:r w:rsidRPr="00D70167">
        <w:rPr>
          <w:rFonts w:ascii="Times New Roman" w:hAnsi="Times New Roman" w:cs="Times New Roman"/>
          <w:sz w:val="28"/>
          <w:szCs w:val="28"/>
        </w:rPr>
        <w:t>с даты издания</w:t>
      </w:r>
      <w:proofErr w:type="gramEnd"/>
      <w:r w:rsidRPr="00D70167">
        <w:rPr>
          <w:rFonts w:ascii="Times New Roman" w:hAnsi="Times New Roman" w:cs="Times New Roman"/>
          <w:sz w:val="28"/>
          <w:szCs w:val="28"/>
        </w:rPr>
        <w:t xml:space="preserve"> правового акта с указанием получателей субсидий и размера предоставляемой субсидии Комитет заключает договоры с получателями субсидий.</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3.14. Основаниями для отказа соискателю в предоставлении субсидии являются: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несоответствие заявки и прилагаемых к ней документов требованиям, установленным </w:t>
      </w:r>
      <w:r w:rsidR="00AD03DA" w:rsidRPr="00D70167">
        <w:rPr>
          <w:rFonts w:ascii="Times New Roman" w:hAnsi="Times New Roman" w:cs="Times New Roman"/>
          <w:sz w:val="28"/>
          <w:szCs w:val="28"/>
        </w:rPr>
        <w:t xml:space="preserve">пунктами 3.3 и 3.4 </w:t>
      </w:r>
      <w:r w:rsidRPr="00D70167">
        <w:rPr>
          <w:rFonts w:ascii="Times New Roman" w:hAnsi="Times New Roman" w:cs="Times New Roman"/>
          <w:sz w:val="28"/>
          <w:szCs w:val="28"/>
        </w:rPr>
        <w:t>настоящего Порядка, или непредставление (представление не в полном объеме) указанных документов;</w:t>
      </w:r>
    </w:p>
    <w:p w:rsidR="00F503D8" w:rsidRPr="00D70167" w:rsidRDefault="00F503D8" w:rsidP="00B04400">
      <w:pPr>
        <w:pStyle w:val="ConsPlusNormal"/>
        <w:ind w:firstLine="709"/>
        <w:jc w:val="both"/>
        <w:rPr>
          <w:rFonts w:ascii="Times New Roman" w:hAnsi="Times New Roman" w:cs="Times New Roman"/>
          <w:color w:val="000000" w:themeColor="text1"/>
          <w:sz w:val="28"/>
          <w:szCs w:val="28"/>
        </w:rPr>
      </w:pPr>
      <w:r w:rsidRPr="00D70167">
        <w:rPr>
          <w:rFonts w:ascii="Times New Roman" w:hAnsi="Times New Roman" w:cs="Times New Roman"/>
          <w:sz w:val="28"/>
          <w:szCs w:val="28"/>
        </w:rPr>
        <w:t xml:space="preserve">несоответствие соискателя критериям, установленным </w:t>
      </w:r>
      <w:hyperlink w:anchor="P86" w:history="1">
        <w:r w:rsidRPr="00D70167">
          <w:rPr>
            <w:rFonts w:ascii="Times New Roman" w:hAnsi="Times New Roman" w:cs="Times New Roman"/>
            <w:color w:val="000000" w:themeColor="text1"/>
            <w:sz w:val="28"/>
            <w:szCs w:val="28"/>
          </w:rPr>
          <w:t>пунктом 1.9</w:t>
        </w:r>
      </w:hyperlink>
      <w:r w:rsidRPr="00D70167">
        <w:rPr>
          <w:rFonts w:ascii="Times New Roman" w:hAnsi="Times New Roman" w:cs="Times New Roman"/>
          <w:color w:val="000000" w:themeColor="text1"/>
          <w:sz w:val="28"/>
          <w:szCs w:val="28"/>
        </w:rPr>
        <w:t xml:space="preserve"> настоящего Порядка;</w:t>
      </w:r>
    </w:p>
    <w:p w:rsidR="00F503D8" w:rsidRPr="00D70167" w:rsidRDefault="00F503D8" w:rsidP="00B04400">
      <w:pPr>
        <w:pStyle w:val="ConsPlusNormal"/>
        <w:ind w:firstLine="709"/>
        <w:jc w:val="both"/>
        <w:rPr>
          <w:rFonts w:ascii="Times New Roman" w:hAnsi="Times New Roman" w:cs="Times New Roman"/>
          <w:color w:val="000000" w:themeColor="text1"/>
          <w:sz w:val="28"/>
          <w:szCs w:val="28"/>
        </w:rPr>
      </w:pPr>
      <w:r w:rsidRPr="00D70167">
        <w:rPr>
          <w:rFonts w:ascii="Times New Roman" w:hAnsi="Times New Roman" w:cs="Times New Roman"/>
          <w:color w:val="000000" w:themeColor="text1"/>
          <w:sz w:val="28"/>
          <w:szCs w:val="28"/>
        </w:rPr>
        <w:t xml:space="preserve">несоответствие соискателя на день подачи заявки на участие в конкурсном отборе требованиям, установленным </w:t>
      </w:r>
      <w:hyperlink w:anchor="P106" w:history="1">
        <w:r w:rsidRPr="00D70167">
          <w:rPr>
            <w:rFonts w:ascii="Times New Roman" w:hAnsi="Times New Roman" w:cs="Times New Roman"/>
            <w:color w:val="000000" w:themeColor="text1"/>
            <w:sz w:val="28"/>
            <w:szCs w:val="28"/>
          </w:rPr>
          <w:t>подпунктом 2 пункта 2.1</w:t>
        </w:r>
      </w:hyperlink>
      <w:r w:rsidRPr="00D70167">
        <w:rPr>
          <w:rFonts w:ascii="Times New Roman" w:hAnsi="Times New Roman" w:cs="Times New Roman"/>
          <w:color w:val="000000" w:themeColor="text1"/>
          <w:sz w:val="28"/>
          <w:szCs w:val="28"/>
        </w:rPr>
        <w:t xml:space="preserve"> настоящего Порядка;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недостоверность представленной соискателем информации;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наличие фактов, свидетельствующих о нецелевом использовании ранее предоставленных Комитетом средств областного бюджета Ленинградской области.</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3.15. В случае отказа в предоставлении субсидии Комитет в срок не позднее </w:t>
      </w:r>
      <w:r w:rsidRPr="00D70167">
        <w:rPr>
          <w:rFonts w:ascii="Times New Roman" w:hAnsi="Times New Roman" w:cs="Times New Roman"/>
          <w:sz w:val="28"/>
          <w:szCs w:val="28"/>
        </w:rPr>
        <w:lastRenderedPageBreak/>
        <w:t xml:space="preserve">пяти рабочих дней </w:t>
      </w:r>
      <w:proofErr w:type="gramStart"/>
      <w:r w:rsidRPr="00D70167">
        <w:rPr>
          <w:rFonts w:ascii="Times New Roman" w:hAnsi="Times New Roman" w:cs="Times New Roman"/>
          <w:sz w:val="28"/>
          <w:szCs w:val="28"/>
        </w:rPr>
        <w:t>с даты заседания</w:t>
      </w:r>
      <w:proofErr w:type="gramEnd"/>
      <w:r w:rsidRPr="00D70167">
        <w:rPr>
          <w:rFonts w:ascii="Times New Roman" w:hAnsi="Times New Roman" w:cs="Times New Roman"/>
          <w:sz w:val="28"/>
          <w:szCs w:val="28"/>
        </w:rPr>
        <w:t xml:space="preserve"> конкурсной комиссии направляет соискателю письменное уведомление об отказе в предоставлении субсидии с указанием причин отказа способом, обеспечивающим подтверждение получения указанного уведомления.</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3.16. Комитет в срок не позднее 10 рабочих дней со дня принятия решения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о признании соискателей победителями конкурсного отбора и объемах предоставляемых субсидий размещает информацию об итогах конкурсного отбора на официальном сайте Комитета в информационно-телекоммуникационной сети "Интернет".</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3.17.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течение трех дней </w:t>
      </w:r>
      <w:proofErr w:type="gramStart"/>
      <w:r w:rsidRPr="00D70167">
        <w:rPr>
          <w:rFonts w:ascii="Times New Roman" w:hAnsi="Times New Roman" w:cs="Times New Roman"/>
          <w:sz w:val="28"/>
          <w:szCs w:val="28"/>
        </w:rPr>
        <w:t>с даты получения</w:t>
      </w:r>
      <w:proofErr w:type="gramEnd"/>
      <w:r w:rsidRPr="00D70167">
        <w:rPr>
          <w:rFonts w:ascii="Times New Roman" w:hAnsi="Times New Roman" w:cs="Times New Roman"/>
          <w:sz w:val="28"/>
          <w:szCs w:val="28"/>
        </w:rPr>
        <w:t xml:space="preserve"> распорядительной заявки на расход.</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3.1</w:t>
      </w:r>
      <w:r w:rsidR="00003B67" w:rsidRPr="00D70167">
        <w:rPr>
          <w:rFonts w:ascii="Times New Roman" w:hAnsi="Times New Roman" w:cs="Times New Roman"/>
          <w:sz w:val="28"/>
          <w:szCs w:val="28"/>
        </w:rPr>
        <w:t>8</w:t>
      </w:r>
      <w:r w:rsidRPr="00D70167">
        <w:rPr>
          <w:rFonts w:ascii="Times New Roman" w:hAnsi="Times New Roman" w:cs="Times New Roman"/>
          <w:sz w:val="28"/>
          <w:szCs w:val="28"/>
        </w:rPr>
        <w:t xml:space="preserve">. В случае наличия по результатам проведенного конкурсного отбора нераспределенных денежных средств, образования остатков неиспользованных сумм субсидий, которые были возвращены в областной бюджет Ленинградской области, </w:t>
      </w:r>
      <w:proofErr w:type="gramStart"/>
      <w:r w:rsidRPr="00D70167">
        <w:rPr>
          <w:rFonts w:ascii="Times New Roman" w:hAnsi="Times New Roman" w:cs="Times New Roman"/>
          <w:sz w:val="28"/>
          <w:szCs w:val="28"/>
        </w:rPr>
        <w:t>и(</w:t>
      </w:r>
      <w:proofErr w:type="gramEnd"/>
      <w:r w:rsidRPr="00D70167">
        <w:rPr>
          <w:rFonts w:ascii="Times New Roman" w:hAnsi="Times New Roman" w:cs="Times New Roman"/>
          <w:sz w:val="28"/>
          <w:szCs w:val="28"/>
        </w:rPr>
        <w:t>или) в случае увеличения бюджетных ассигнований Комитет имеет право принять решение:</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о предоставлении дополнительных средств получателям субсидии (при этом общий объем предоставленных в течение года средств не должен превышать 99 процентов запрашиваемых получателем субсидий средств);</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о проведении дополнительного конкурсного отбора получателей субсидий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в соответствии с настоящим Порядком в срок не позднее 1 октября текущего года (в случае отсутствия потребности у получателей субсидий в увеличении размера субсидии либо в случае нераспределенного остатка субсидий).</w:t>
      </w:r>
    </w:p>
    <w:p w:rsidR="00AD03DA" w:rsidRPr="00D70167" w:rsidRDefault="00AD03DA"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w:t>
      </w:r>
      <w:r w:rsidR="00251CEF" w:rsidRPr="00D70167">
        <w:rPr>
          <w:rFonts w:ascii="Times New Roman" w:hAnsi="Times New Roman" w:cs="Times New Roman"/>
          <w:sz w:val="28"/>
          <w:szCs w:val="28"/>
        </w:rPr>
        <w:t>.</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w:t>
      </w:r>
      <w:r w:rsidR="005C7404" w:rsidRPr="00D70167">
        <w:rPr>
          <w:rFonts w:ascii="Times New Roman" w:hAnsi="Times New Roman" w:cs="Times New Roman"/>
          <w:sz w:val="28"/>
          <w:szCs w:val="28"/>
        </w:rPr>
        <w:t>19</w:t>
      </w:r>
      <w:r w:rsidRPr="00D70167">
        <w:rPr>
          <w:rFonts w:ascii="Times New Roman" w:hAnsi="Times New Roman" w:cs="Times New Roman"/>
          <w:sz w:val="28"/>
          <w:szCs w:val="28"/>
        </w:rPr>
        <w:t xml:space="preserve">. </w:t>
      </w:r>
      <w:r w:rsidR="00AD03DA" w:rsidRPr="00D70167">
        <w:rPr>
          <w:rFonts w:ascii="Times New Roman" w:hAnsi="Times New Roman" w:cs="Times New Roman"/>
          <w:sz w:val="28"/>
          <w:szCs w:val="28"/>
        </w:rPr>
        <w:t xml:space="preserve">Результатами предоставления субсидии </w:t>
      </w:r>
      <w:r w:rsidRPr="00D70167">
        <w:rPr>
          <w:rFonts w:ascii="Times New Roman" w:hAnsi="Times New Roman" w:cs="Times New Roman"/>
          <w:sz w:val="28"/>
          <w:szCs w:val="28"/>
        </w:rPr>
        <w:t>являются:</w:t>
      </w:r>
    </w:p>
    <w:p w:rsidR="002A2977" w:rsidRPr="00D70167" w:rsidRDefault="002A2977"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 обеспечение производства и распространения телевизионной продукции </w:t>
      </w:r>
      <w:r w:rsidR="00757832" w:rsidRPr="00D70167">
        <w:rPr>
          <w:rFonts w:ascii="Times New Roman" w:hAnsi="Times New Roman" w:cs="Times New Roman"/>
          <w:sz w:val="28"/>
          <w:szCs w:val="28"/>
        </w:rPr>
        <w:br/>
      </w:r>
      <w:proofErr w:type="gramStart"/>
      <w:r w:rsidRPr="00D70167">
        <w:rPr>
          <w:rFonts w:ascii="Times New Roman" w:hAnsi="Times New Roman" w:cs="Times New Roman"/>
          <w:sz w:val="28"/>
          <w:szCs w:val="28"/>
        </w:rPr>
        <w:t xml:space="preserve">в соответствии с тематическими направлениями в региональном эфире общероссийских обязательных общедоступных телеканалов с распространением </w:t>
      </w:r>
      <w:r w:rsidR="00FC70C6" w:rsidRPr="00D70167">
        <w:rPr>
          <w:rFonts w:ascii="Times New Roman" w:hAnsi="Times New Roman" w:cs="Times New Roman"/>
          <w:sz w:val="28"/>
          <w:szCs w:val="28"/>
        </w:rPr>
        <w:br/>
      </w:r>
      <w:r w:rsidRPr="00D70167">
        <w:rPr>
          <w:rFonts w:ascii="Times New Roman" w:hAnsi="Times New Roman" w:cs="Times New Roman"/>
          <w:sz w:val="28"/>
          <w:szCs w:val="28"/>
        </w:rPr>
        <w:t>на территории</w:t>
      </w:r>
      <w:proofErr w:type="gramEnd"/>
      <w:r w:rsidRPr="00D70167">
        <w:rPr>
          <w:rFonts w:ascii="Times New Roman" w:hAnsi="Times New Roman" w:cs="Times New Roman"/>
          <w:sz w:val="28"/>
          <w:szCs w:val="28"/>
        </w:rPr>
        <w:t xml:space="preserve"> Санкт-Петербурга и Ленинградской области;</w:t>
      </w:r>
    </w:p>
    <w:p w:rsidR="002A2977" w:rsidRPr="00D70167" w:rsidRDefault="002A2977"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 обеспечение производства и распространения </w:t>
      </w:r>
      <w:proofErr w:type="spellStart"/>
      <w:r w:rsidRPr="00D70167">
        <w:rPr>
          <w:rFonts w:ascii="Times New Roman" w:hAnsi="Times New Roman" w:cs="Times New Roman"/>
          <w:sz w:val="28"/>
          <w:szCs w:val="28"/>
        </w:rPr>
        <w:t>радиопродукции</w:t>
      </w:r>
      <w:proofErr w:type="spellEnd"/>
      <w:r w:rsidRPr="00D70167">
        <w:rPr>
          <w:rFonts w:ascii="Times New Roman" w:hAnsi="Times New Roman" w:cs="Times New Roman"/>
          <w:sz w:val="28"/>
          <w:szCs w:val="28"/>
        </w:rPr>
        <w:t xml:space="preserve"> </w:t>
      </w:r>
      <w:r w:rsidR="00FC70C6" w:rsidRPr="00D70167">
        <w:rPr>
          <w:rFonts w:ascii="Times New Roman" w:hAnsi="Times New Roman" w:cs="Times New Roman"/>
          <w:sz w:val="28"/>
          <w:szCs w:val="28"/>
        </w:rPr>
        <w:br/>
      </w:r>
      <w:proofErr w:type="gramStart"/>
      <w:r w:rsidRPr="00D70167">
        <w:rPr>
          <w:rFonts w:ascii="Times New Roman" w:hAnsi="Times New Roman" w:cs="Times New Roman"/>
          <w:sz w:val="28"/>
          <w:szCs w:val="28"/>
        </w:rPr>
        <w:t xml:space="preserve">в соответствии с тематическими направлениями в региональном эфире </w:t>
      </w:r>
      <w:r w:rsidR="00B04400" w:rsidRPr="00D70167">
        <w:rPr>
          <w:rFonts w:ascii="Times New Roman" w:hAnsi="Times New Roman" w:cs="Times New Roman"/>
          <w:sz w:val="28"/>
          <w:szCs w:val="28"/>
        </w:rPr>
        <w:t>о</w:t>
      </w:r>
      <w:r w:rsidRPr="00D70167">
        <w:rPr>
          <w:rFonts w:ascii="Times New Roman" w:hAnsi="Times New Roman" w:cs="Times New Roman"/>
          <w:sz w:val="28"/>
          <w:szCs w:val="28"/>
        </w:rPr>
        <w:t>бщероссийского обязательного общедоступного радиоканала</w:t>
      </w:r>
      <w:r w:rsidR="00B04400" w:rsidRPr="00D70167">
        <w:rPr>
          <w:rFonts w:ascii="Times New Roman" w:hAnsi="Times New Roman" w:cs="Times New Roman"/>
          <w:sz w:val="28"/>
          <w:szCs w:val="28"/>
        </w:rPr>
        <w:t xml:space="preserve"> </w:t>
      </w:r>
      <w:r w:rsidRPr="00D70167">
        <w:rPr>
          <w:rFonts w:ascii="Times New Roman" w:hAnsi="Times New Roman" w:cs="Times New Roman"/>
          <w:sz w:val="28"/>
          <w:szCs w:val="28"/>
        </w:rPr>
        <w:t>с распространением  на территории</w:t>
      </w:r>
      <w:proofErr w:type="gramEnd"/>
      <w:r w:rsidRPr="00D70167">
        <w:rPr>
          <w:rFonts w:ascii="Times New Roman" w:hAnsi="Times New Roman" w:cs="Times New Roman"/>
          <w:sz w:val="28"/>
          <w:szCs w:val="28"/>
        </w:rPr>
        <w:t xml:space="preserve"> Санкт-Петербурга и Ленингр</w:t>
      </w:r>
      <w:r w:rsidR="00FC70C6" w:rsidRPr="00D70167">
        <w:rPr>
          <w:rFonts w:ascii="Times New Roman" w:hAnsi="Times New Roman" w:cs="Times New Roman"/>
          <w:sz w:val="28"/>
          <w:szCs w:val="28"/>
        </w:rPr>
        <w:t>адской области.</w:t>
      </w:r>
    </w:p>
    <w:p w:rsidR="002A2977"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3.2</w:t>
      </w:r>
      <w:r w:rsidR="005C7404" w:rsidRPr="00D70167">
        <w:rPr>
          <w:rFonts w:ascii="Times New Roman" w:hAnsi="Times New Roman" w:cs="Times New Roman"/>
          <w:sz w:val="28"/>
          <w:szCs w:val="28"/>
        </w:rPr>
        <w:t>0</w:t>
      </w:r>
      <w:r w:rsidRPr="00D70167">
        <w:rPr>
          <w:rFonts w:ascii="Times New Roman" w:hAnsi="Times New Roman" w:cs="Times New Roman"/>
          <w:sz w:val="28"/>
          <w:szCs w:val="28"/>
        </w:rPr>
        <w:t xml:space="preserve">. </w:t>
      </w:r>
      <w:r w:rsidR="002A2977" w:rsidRPr="00D70167">
        <w:rPr>
          <w:rFonts w:ascii="Times New Roman" w:hAnsi="Times New Roman" w:cs="Times New Roman"/>
          <w:sz w:val="28"/>
          <w:szCs w:val="28"/>
        </w:rPr>
        <w:t xml:space="preserve">Тематические направления для результатов предоставления субсидии </w:t>
      </w:r>
      <w:r w:rsidR="00757832" w:rsidRPr="00D70167">
        <w:rPr>
          <w:rFonts w:ascii="Times New Roman" w:hAnsi="Times New Roman" w:cs="Times New Roman"/>
          <w:sz w:val="28"/>
          <w:szCs w:val="28"/>
        </w:rPr>
        <w:br/>
      </w:r>
      <w:r w:rsidR="002A2977" w:rsidRPr="00D70167">
        <w:rPr>
          <w:rFonts w:ascii="Times New Roman" w:hAnsi="Times New Roman" w:cs="Times New Roman"/>
          <w:sz w:val="28"/>
          <w:szCs w:val="28"/>
        </w:rPr>
        <w:t>на соответствующий год утверждаются правовым актом Комитета.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3.2</w:t>
      </w:r>
      <w:r w:rsidR="005C7404" w:rsidRPr="00D70167">
        <w:rPr>
          <w:rFonts w:ascii="Times New Roman" w:hAnsi="Times New Roman" w:cs="Times New Roman"/>
          <w:sz w:val="28"/>
          <w:szCs w:val="28"/>
        </w:rPr>
        <w:t>1</w:t>
      </w:r>
      <w:r w:rsidRPr="00D70167">
        <w:rPr>
          <w:rFonts w:ascii="Times New Roman" w:hAnsi="Times New Roman" w:cs="Times New Roman"/>
          <w:sz w:val="28"/>
          <w:szCs w:val="28"/>
        </w:rPr>
        <w:t xml:space="preserve">. Количественные и качественные характеристики </w:t>
      </w:r>
      <w:r w:rsidR="00AD03DA" w:rsidRPr="00D70167">
        <w:rPr>
          <w:rFonts w:ascii="Times New Roman" w:hAnsi="Times New Roman" w:cs="Times New Roman"/>
          <w:sz w:val="28"/>
          <w:szCs w:val="28"/>
        </w:rPr>
        <w:t xml:space="preserve">результатов предоставления субсидии </w:t>
      </w:r>
      <w:r w:rsidRPr="00D70167">
        <w:rPr>
          <w:rFonts w:ascii="Times New Roman" w:hAnsi="Times New Roman" w:cs="Times New Roman"/>
          <w:sz w:val="28"/>
          <w:szCs w:val="28"/>
        </w:rPr>
        <w:t xml:space="preserve">и порядок их расчета при заключении договора </w:t>
      </w:r>
      <w:r w:rsidR="00757832" w:rsidRPr="00D70167">
        <w:rPr>
          <w:rFonts w:ascii="Times New Roman" w:hAnsi="Times New Roman" w:cs="Times New Roman"/>
          <w:sz w:val="28"/>
          <w:szCs w:val="28"/>
        </w:rPr>
        <w:br/>
      </w:r>
      <w:r w:rsidRPr="00D70167">
        <w:rPr>
          <w:rFonts w:ascii="Times New Roman" w:hAnsi="Times New Roman" w:cs="Times New Roman"/>
          <w:sz w:val="28"/>
          <w:szCs w:val="28"/>
        </w:rPr>
        <w:t xml:space="preserve">с получателем субсидии, требования к графику выхода на соответствующий год утверждаются правовым актом Комитета не </w:t>
      </w:r>
      <w:proofErr w:type="gramStart"/>
      <w:r w:rsidRPr="00D70167">
        <w:rPr>
          <w:rFonts w:ascii="Times New Roman" w:hAnsi="Times New Roman" w:cs="Times New Roman"/>
          <w:sz w:val="28"/>
          <w:szCs w:val="28"/>
        </w:rPr>
        <w:t>позднее</w:t>
      </w:r>
      <w:proofErr w:type="gramEnd"/>
      <w:r w:rsidRPr="00D70167">
        <w:rPr>
          <w:rFonts w:ascii="Times New Roman" w:hAnsi="Times New Roman" w:cs="Times New Roman"/>
          <w:sz w:val="28"/>
          <w:szCs w:val="28"/>
        </w:rPr>
        <w:t xml:space="preserve"> чем за пять дней до даты </w:t>
      </w:r>
      <w:r w:rsidRPr="00D70167">
        <w:rPr>
          <w:rFonts w:ascii="Times New Roman" w:hAnsi="Times New Roman" w:cs="Times New Roman"/>
          <w:sz w:val="28"/>
          <w:szCs w:val="28"/>
        </w:rPr>
        <w:lastRenderedPageBreak/>
        <w:t xml:space="preserve">размещения </w:t>
      </w:r>
      <w:r w:rsidR="00757832" w:rsidRPr="00D70167">
        <w:rPr>
          <w:rFonts w:ascii="Times New Roman" w:hAnsi="Times New Roman" w:cs="Times New Roman"/>
          <w:sz w:val="28"/>
          <w:szCs w:val="28"/>
        </w:rPr>
        <w:t>информации</w:t>
      </w:r>
      <w:r w:rsidRPr="00D70167">
        <w:rPr>
          <w:rFonts w:ascii="Times New Roman" w:hAnsi="Times New Roman" w:cs="Times New Roman"/>
          <w:sz w:val="28"/>
          <w:szCs w:val="28"/>
        </w:rPr>
        <w:t xml:space="preserve"> о проведении конкурсного отбора.</w:t>
      </w:r>
    </w:p>
    <w:p w:rsidR="00F503D8" w:rsidRPr="00D70167" w:rsidRDefault="00F503D8" w:rsidP="00B04400">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3.2</w:t>
      </w:r>
      <w:r w:rsidR="005C7404" w:rsidRPr="00D70167">
        <w:rPr>
          <w:rFonts w:ascii="Times New Roman" w:hAnsi="Times New Roman" w:cs="Times New Roman"/>
          <w:sz w:val="28"/>
          <w:szCs w:val="28"/>
        </w:rPr>
        <w:t>2</w:t>
      </w:r>
      <w:r w:rsidRPr="00D70167">
        <w:rPr>
          <w:rFonts w:ascii="Times New Roman" w:hAnsi="Times New Roman" w:cs="Times New Roman"/>
          <w:sz w:val="28"/>
          <w:szCs w:val="28"/>
        </w:rPr>
        <w:t>. Получатель субсидии имеет право добровольно вернуть субсидию или часть субсидии в областной бюджет Ленинградской области до окончания срока действия договора в случае изменения потребности в финансовом обеспечении затрат.</w:t>
      </w:r>
    </w:p>
    <w:p w:rsidR="00F503D8" w:rsidRPr="00D70167" w:rsidRDefault="00F503D8" w:rsidP="00F503D8">
      <w:pPr>
        <w:pStyle w:val="ConsPlusNormal"/>
        <w:ind w:firstLine="540"/>
        <w:jc w:val="both"/>
        <w:rPr>
          <w:rFonts w:ascii="Times New Roman" w:hAnsi="Times New Roman" w:cs="Times New Roman"/>
          <w:sz w:val="28"/>
          <w:szCs w:val="28"/>
        </w:rPr>
      </w:pPr>
    </w:p>
    <w:p w:rsidR="00F503D8" w:rsidRPr="00D70167" w:rsidRDefault="00F503D8" w:rsidP="00F503D8">
      <w:pPr>
        <w:pStyle w:val="ConsPlusTitle"/>
        <w:jc w:val="center"/>
        <w:outlineLvl w:val="1"/>
        <w:rPr>
          <w:rFonts w:ascii="Times New Roman" w:hAnsi="Times New Roman" w:cs="Times New Roman"/>
          <w:sz w:val="28"/>
          <w:szCs w:val="28"/>
        </w:rPr>
      </w:pPr>
      <w:r w:rsidRPr="00D70167">
        <w:rPr>
          <w:rFonts w:ascii="Times New Roman" w:hAnsi="Times New Roman" w:cs="Times New Roman"/>
          <w:sz w:val="28"/>
          <w:szCs w:val="28"/>
        </w:rPr>
        <w:t>4. Порядок определения размера субсидии</w:t>
      </w:r>
    </w:p>
    <w:p w:rsidR="00F503D8" w:rsidRPr="00D70167" w:rsidRDefault="00F503D8" w:rsidP="00FC70C6">
      <w:pPr>
        <w:pStyle w:val="ConsPlusNormal"/>
        <w:ind w:firstLine="709"/>
        <w:jc w:val="both"/>
        <w:rPr>
          <w:rFonts w:ascii="Times New Roman" w:hAnsi="Times New Roman" w:cs="Times New Roman"/>
          <w:sz w:val="28"/>
          <w:szCs w:val="28"/>
        </w:rPr>
      </w:pPr>
    </w:p>
    <w:p w:rsidR="00F503D8" w:rsidRPr="00D70167" w:rsidRDefault="00F503D8"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4.1. Субсидия предоставляется на обеспечение не более 99 процентов затрат по направлениям расходов, указанным в </w:t>
      </w:r>
      <w:hyperlink w:anchor="P61" w:history="1">
        <w:r w:rsidRPr="00D70167">
          <w:rPr>
            <w:rFonts w:ascii="Times New Roman" w:hAnsi="Times New Roman" w:cs="Times New Roman"/>
            <w:color w:val="000000" w:themeColor="text1"/>
            <w:sz w:val="28"/>
            <w:szCs w:val="28"/>
          </w:rPr>
          <w:t>пункте 1.5</w:t>
        </w:r>
      </w:hyperlink>
      <w:r w:rsidRPr="00D70167">
        <w:rPr>
          <w:rFonts w:ascii="Times New Roman" w:hAnsi="Times New Roman" w:cs="Times New Roman"/>
          <w:color w:val="000000" w:themeColor="text1"/>
          <w:sz w:val="28"/>
          <w:szCs w:val="28"/>
        </w:rPr>
        <w:t xml:space="preserve"> настоящего</w:t>
      </w:r>
      <w:r w:rsidRPr="00D70167">
        <w:rPr>
          <w:rFonts w:ascii="Times New Roman" w:hAnsi="Times New Roman" w:cs="Times New Roman"/>
          <w:sz w:val="28"/>
          <w:szCs w:val="28"/>
        </w:rPr>
        <w:t xml:space="preserve"> Порядка.</w:t>
      </w:r>
    </w:p>
    <w:p w:rsidR="00FF429A" w:rsidRPr="00D70167" w:rsidRDefault="00FF429A" w:rsidP="00FC70C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4.2. Расчет размера субсидии осуществляется по формуле:</w:t>
      </w:r>
    </w:p>
    <w:p w:rsidR="00FC70C6" w:rsidRPr="00D70167" w:rsidRDefault="00FC70C6" w:rsidP="00FC70C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FF429A" w:rsidRPr="00D70167" w:rsidRDefault="00FF429A" w:rsidP="00FC70C6">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v = a × p / 100,</w:t>
      </w:r>
    </w:p>
    <w:p w:rsidR="00FF429A" w:rsidRPr="00D70167" w:rsidRDefault="00FF429A" w:rsidP="00FC70C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где:</w:t>
      </w:r>
    </w:p>
    <w:p w:rsidR="00FF429A" w:rsidRPr="00D70167" w:rsidRDefault="00FF429A" w:rsidP="00FC70C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v – размер субсидии;</w:t>
      </w:r>
    </w:p>
    <w:p w:rsidR="00FF429A" w:rsidRPr="00D70167" w:rsidRDefault="00FF429A" w:rsidP="00FC70C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 xml:space="preserve">a – плановые затраты по направлениям расходов, указанным в </w:t>
      </w:r>
      <w:r w:rsidRPr="00D70167">
        <w:rPr>
          <w:rFonts w:ascii="Times New Roman" w:eastAsiaTheme="minorHAnsi" w:hAnsi="Times New Roman"/>
          <w:sz w:val="28"/>
          <w:szCs w:val="28"/>
        </w:rPr>
        <w:t>пункте 1.5</w:t>
      </w:r>
      <w:r w:rsidRPr="00D70167">
        <w:rPr>
          <w:rFonts w:ascii="Times New Roman" w:eastAsiaTheme="minorEastAsia" w:hAnsi="Times New Roman"/>
          <w:sz w:val="28"/>
          <w:szCs w:val="28"/>
          <w:lang w:eastAsia="ru-RU"/>
        </w:rPr>
        <w:t xml:space="preserve"> настоящего Порядка; </w:t>
      </w:r>
    </w:p>
    <w:p w:rsidR="00FF429A" w:rsidRPr="00D70167" w:rsidRDefault="00FF429A" w:rsidP="00FC70C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p – предельный процент обеспечения.</w:t>
      </w:r>
    </w:p>
    <w:p w:rsidR="00FF429A" w:rsidRPr="00D70167" w:rsidRDefault="00FF429A" w:rsidP="00FC70C6">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 xml:space="preserve">4.3. В случае превышения запрашиваемой соискателями суммы затрат </w:t>
      </w:r>
      <w:r w:rsidR="00FC70C6" w:rsidRPr="00D70167">
        <w:rPr>
          <w:rFonts w:ascii="Times New Roman" w:eastAsiaTheme="minorEastAsia" w:hAnsi="Times New Roman"/>
          <w:sz w:val="28"/>
          <w:szCs w:val="28"/>
          <w:lang w:eastAsia="ru-RU"/>
        </w:rPr>
        <w:br/>
      </w:r>
      <w:r w:rsidRPr="00D70167">
        <w:rPr>
          <w:rFonts w:ascii="Times New Roman" w:eastAsiaTheme="minorEastAsia" w:hAnsi="Times New Roman"/>
          <w:sz w:val="28"/>
          <w:szCs w:val="28"/>
          <w:lang w:eastAsia="ru-RU"/>
        </w:rPr>
        <w:t xml:space="preserve">над суммой предусмотренных бюджетных ассигнований субсидии распределяются между получателями субсидий пропорционально планируемым затратам </w:t>
      </w:r>
      <w:r w:rsidR="00757832" w:rsidRPr="00D70167">
        <w:rPr>
          <w:rFonts w:ascii="Times New Roman" w:eastAsiaTheme="minorEastAsia" w:hAnsi="Times New Roman"/>
          <w:sz w:val="28"/>
          <w:szCs w:val="28"/>
          <w:lang w:eastAsia="ru-RU"/>
        </w:rPr>
        <w:br/>
      </w:r>
      <w:r w:rsidRPr="00D70167">
        <w:rPr>
          <w:rFonts w:ascii="Times New Roman" w:eastAsiaTheme="minorEastAsia" w:hAnsi="Times New Roman"/>
          <w:sz w:val="28"/>
          <w:szCs w:val="28"/>
          <w:lang w:eastAsia="ru-RU"/>
        </w:rPr>
        <w:t>по следующей формуле:</w:t>
      </w:r>
    </w:p>
    <w:p w:rsidR="00FF429A" w:rsidRPr="00D70167" w:rsidRDefault="00FF429A" w:rsidP="00FF429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FF429A" w:rsidRPr="00D70167" w:rsidRDefault="00FF429A" w:rsidP="00FF429A">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y = v × k,</w:t>
      </w:r>
    </w:p>
    <w:p w:rsidR="00FF429A" w:rsidRPr="00D70167" w:rsidRDefault="00FF429A" w:rsidP="00FF429A">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FF429A" w:rsidRPr="00D70167" w:rsidRDefault="00FF429A" w:rsidP="00FF429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где:</w:t>
      </w:r>
    </w:p>
    <w:p w:rsidR="00FF429A" w:rsidRPr="00D70167" w:rsidRDefault="00FF429A" w:rsidP="00FF429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y – субсидия в текущем году;</w:t>
      </w:r>
    </w:p>
    <w:p w:rsidR="00FF429A" w:rsidRPr="00D70167" w:rsidRDefault="00FF429A" w:rsidP="00FF429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v – запрашиваемый размер субсидии;</w:t>
      </w:r>
    </w:p>
    <w:p w:rsidR="00FF429A" w:rsidRPr="00D70167" w:rsidRDefault="00FF429A" w:rsidP="00FF429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k – понижающий коэффициент, где k определяется по формуле:</w:t>
      </w:r>
    </w:p>
    <w:p w:rsidR="00FF429A" w:rsidRPr="00D70167" w:rsidRDefault="00FF429A" w:rsidP="00FF429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FF429A" w:rsidRPr="00D70167" w:rsidRDefault="00FF429A" w:rsidP="00FF429A">
      <w:pPr>
        <w:widowControl w:val="0"/>
        <w:autoSpaceDE w:val="0"/>
        <w:autoSpaceDN w:val="0"/>
        <w:adjustRightInd w:val="0"/>
        <w:spacing w:after="0" w:line="240" w:lineRule="auto"/>
        <w:ind w:firstLine="720"/>
        <w:jc w:val="center"/>
        <w:rPr>
          <w:rFonts w:ascii="Times New Roman" w:eastAsiaTheme="minorEastAsia" w:hAnsi="Times New Roman"/>
          <w:sz w:val="28"/>
          <w:szCs w:val="28"/>
          <w:lang w:eastAsia="ru-RU"/>
        </w:rPr>
      </w:pPr>
      <w:r w:rsidRPr="00D70167">
        <w:rPr>
          <w:rFonts w:ascii="Times New Roman" w:eastAsiaTheme="minorEastAsia" w:hAnsi="Times New Roman"/>
          <w:noProof/>
          <w:sz w:val="28"/>
          <w:szCs w:val="28"/>
          <w:lang w:eastAsia="ru-RU"/>
        </w:rPr>
        <w:drawing>
          <wp:inline distT="0" distB="0" distL="0" distR="0" wp14:anchorId="49E2DF6E" wp14:editId="1FA2665D">
            <wp:extent cx="779228" cy="341906"/>
            <wp:effectExtent l="0" t="0" r="190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824" cy="345239"/>
                    </a:xfrm>
                    <a:prstGeom prst="rect">
                      <a:avLst/>
                    </a:prstGeom>
                    <a:noFill/>
                    <a:ln>
                      <a:noFill/>
                    </a:ln>
                  </pic:spPr>
                </pic:pic>
              </a:graphicData>
            </a:graphic>
          </wp:inline>
        </w:drawing>
      </w:r>
    </w:p>
    <w:p w:rsidR="00FF429A" w:rsidRPr="00D70167" w:rsidRDefault="00FF429A" w:rsidP="00FF429A">
      <w:pPr>
        <w:widowControl w:val="0"/>
        <w:autoSpaceDE w:val="0"/>
        <w:autoSpaceDN w:val="0"/>
        <w:adjustRightInd w:val="0"/>
        <w:spacing w:after="0" w:line="240" w:lineRule="auto"/>
        <w:ind w:firstLine="720"/>
        <w:jc w:val="center"/>
        <w:rPr>
          <w:rFonts w:ascii="Times New Roman" w:eastAsiaTheme="minorEastAsia" w:hAnsi="Times New Roman"/>
          <w:sz w:val="28"/>
          <w:szCs w:val="28"/>
          <w:lang w:eastAsia="ru-RU"/>
        </w:rPr>
      </w:pPr>
    </w:p>
    <w:p w:rsidR="00FF429A" w:rsidRPr="00D70167" w:rsidRDefault="00FF429A" w:rsidP="00FF429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где:</w:t>
      </w:r>
    </w:p>
    <w:p w:rsidR="00FF429A" w:rsidRPr="00D70167" w:rsidRDefault="00FF429A" w:rsidP="00FF429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val="en-US" w:eastAsia="ru-RU"/>
        </w:rPr>
        <w:t>z</w:t>
      </w:r>
      <w:r w:rsidRPr="00D70167">
        <w:rPr>
          <w:rFonts w:ascii="Times New Roman" w:eastAsiaTheme="minorEastAsia" w:hAnsi="Times New Roman"/>
          <w:sz w:val="28"/>
          <w:szCs w:val="28"/>
          <w:lang w:eastAsia="ru-RU"/>
        </w:rPr>
        <w:t xml:space="preserve"> – </w:t>
      </w:r>
      <w:proofErr w:type="gramStart"/>
      <w:r w:rsidRPr="00D70167">
        <w:rPr>
          <w:rFonts w:ascii="Times New Roman" w:eastAsiaTheme="minorEastAsia" w:hAnsi="Times New Roman"/>
          <w:sz w:val="28"/>
          <w:szCs w:val="28"/>
          <w:lang w:eastAsia="ru-RU"/>
        </w:rPr>
        <w:t>предусмотренные</w:t>
      </w:r>
      <w:proofErr w:type="gramEnd"/>
      <w:r w:rsidRPr="00D70167">
        <w:rPr>
          <w:rFonts w:ascii="Times New Roman" w:eastAsiaTheme="minorEastAsia" w:hAnsi="Times New Roman"/>
          <w:sz w:val="28"/>
          <w:szCs w:val="28"/>
          <w:lang w:eastAsia="ru-RU"/>
        </w:rPr>
        <w:t xml:space="preserve"> в областном законе об областном бюджете Ленинградской области на текущий год бюджетные ассигнования </w:t>
      </w:r>
      <w:r w:rsidR="00757832" w:rsidRPr="00D70167">
        <w:rPr>
          <w:rFonts w:ascii="Times New Roman" w:eastAsiaTheme="minorEastAsia" w:hAnsi="Times New Roman"/>
          <w:sz w:val="28"/>
          <w:szCs w:val="28"/>
          <w:lang w:eastAsia="ru-RU"/>
        </w:rPr>
        <w:br/>
      </w:r>
      <w:r w:rsidRPr="00D70167">
        <w:rPr>
          <w:rFonts w:ascii="Times New Roman" w:eastAsiaTheme="minorEastAsia" w:hAnsi="Times New Roman"/>
          <w:sz w:val="28"/>
          <w:szCs w:val="28"/>
          <w:lang w:eastAsia="ru-RU"/>
        </w:rPr>
        <w:t>на предоставление субсидии;</w:t>
      </w:r>
    </w:p>
    <w:p w:rsidR="00FF429A" w:rsidRPr="00D70167" w:rsidRDefault="00FF429A" w:rsidP="00FF429A">
      <w:pPr>
        <w:spacing w:after="0" w:line="240" w:lineRule="auto"/>
        <w:ind w:firstLine="720"/>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sym w:font="Symbol" w:char="F053"/>
      </w:r>
      <w:r w:rsidRPr="00D70167">
        <w:rPr>
          <w:rFonts w:ascii="Times New Roman" w:eastAsiaTheme="minorEastAsia" w:hAnsi="Times New Roman"/>
          <w:sz w:val="28"/>
          <w:szCs w:val="28"/>
          <w:lang w:eastAsia="ru-RU"/>
        </w:rPr>
        <w:sym w:font="Symbol" w:char="F06E"/>
      </w:r>
      <w:r w:rsidRPr="00D70167">
        <w:rPr>
          <w:rFonts w:ascii="Times New Roman" w:eastAsiaTheme="minorEastAsia" w:hAnsi="Times New Roman"/>
          <w:sz w:val="28"/>
          <w:szCs w:val="28"/>
          <w:lang w:eastAsia="ru-RU"/>
        </w:rPr>
        <w:t xml:space="preserve"> – </w:t>
      </w:r>
      <w:r w:rsidRPr="00D70167">
        <w:rPr>
          <w:rFonts w:ascii="Times New Roman" w:eastAsiaTheme="minorEastAsia" w:hAnsi="Times New Roman"/>
          <w:bCs/>
          <w:sz w:val="28"/>
          <w:szCs w:val="28"/>
          <w:lang w:eastAsia="ru-RU"/>
        </w:rPr>
        <w:t xml:space="preserve">суммарный размер субсидий </w:t>
      </w:r>
      <w:r w:rsidRPr="00D70167">
        <w:rPr>
          <w:rFonts w:ascii="Times New Roman" w:eastAsiaTheme="minorEastAsia" w:hAnsi="Times New Roman"/>
          <w:sz w:val="28"/>
          <w:szCs w:val="28"/>
          <w:lang w:eastAsia="ru-RU"/>
        </w:rPr>
        <w:t xml:space="preserve">соискателям, определяемый по формуле: </w:t>
      </w:r>
    </w:p>
    <w:p w:rsidR="00FC70C6" w:rsidRPr="00D70167" w:rsidRDefault="00FC70C6" w:rsidP="00FF429A">
      <w:pPr>
        <w:spacing w:after="0" w:line="240" w:lineRule="auto"/>
        <w:ind w:firstLine="720"/>
        <w:jc w:val="both"/>
        <w:rPr>
          <w:rFonts w:ascii="Times New Roman" w:eastAsiaTheme="minorEastAsia" w:hAnsi="Times New Roman"/>
          <w:sz w:val="28"/>
          <w:szCs w:val="28"/>
          <w:lang w:eastAsia="ru-RU"/>
        </w:rPr>
      </w:pPr>
    </w:p>
    <w:p w:rsidR="00FF429A" w:rsidRPr="00D70167" w:rsidRDefault="00FF429A" w:rsidP="00FF429A">
      <w:pPr>
        <w:tabs>
          <w:tab w:val="num" w:pos="720"/>
        </w:tabs>
        <w:spacing w:after="0" w:line="240" w:lineRule="auto"/>
        <w:jc w:val="center"/>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sym w:font="Symbol" w:char="F053"/>
      </w:r>
      <w:r w:rsidRPr="00D70167">
        <w:rPr>
          <w:rFonts w:ascii="Times New Roman" w:eastAsiaTheme="minorEastAsia" w:hAnsi="Times New Roman"/>
          <w:sz w:val="28"/>
          <w:szCs w:val="28"/>
          <w:lang w:eastAsia="ru-RU"/>
        </w:rPr>
        <w:sym w:font="Symbol" w:char="F06E"/>
      </w:r>
      <w:r w:rsidRPr="00D70167">
        <w:rPr>
          <w:rFonts w:ascii="Times New Roman" w:eastAsiaTheme="minorEastAsia" w:hAnsi="Times New Roman"/>
          <w:sz w:val="28"/>
          <w:szCs w:val="28"/>
          <w:lang w:eastAsia="ru-RU"/>
        </w:rPr>
        <w:t xml:space="preserve"> = (</w:t>
      </w:r>
      <w:r w:rsidRPr="00D70167">
        <w:rPr>
          <w:rFonts w:ascii="Times New Roman" w:eastAsiaTheme="minorEastAsia" w:hAnsi="Times New Roman"/>
          <w:sz w:val="28"/>
          <w:szCs w:val="28"/>
          <w:lang w:val="en-US" w:eastAsia="ru-RU"/>
        </w:rPr>
        <w:t>v</w:t>
      </w:r>
      <w:r w:rsidRPr="00D70167">
        <w:rPr>
          <w:rFonts w:ascii="Times New Roman" w:eastAsiaTheme="minorEastAsia" w:hAnsi="Times New Roman"/>
          <w:sz w:val="28"/>
          <w:szCs w:val="28"/>
          <w:vertAlign w:val="subscript"/>
          <w:lang w:eastAsia="ru-RU"/>
        </w:rPr>
        <w:t>1</w:t>
      </w:r>
      <w:r w:rsidRPr="00D70167">
        <w:rPr>
          <w:rFonts w:ascii="Times New Roman" w:eastAsiaTheme="minorEastAsia" w:hAnsi="Times New Roman"/>
          <w:sz w:val="28"/>
          <w:szCs w:val="28"/>
          <w:lang w:eastAsia="ru-RU"/>
        </w:rPr>
        <w:t xml:space="preserve"> + </w:t>
      </w:r>
      <w:r w:rsidRPr="00D70167">
        <w:rPr>
          <w:rFonts w:ascii="Times New Roman" w:eastAsiaTheme="minorEastAsia" w:hAnsi="Times New Roman"/>
          <w:sz w:val="28"/>
          <w:szCs w:val="28"/>
          <w:lang w:val="en-US" w:eastAsia="ru-RU"/>
        </w:rPr>
        <w:t>v</w:t>
      </w:r>
      <w:r w:rsidRPr="00D70167">
        <w:rPr>
          <w:rFonts w:ascii="Times New Roman" w:eastAsiaTheme="minorEastAsia" w:hAnsi="Times New Roman"/>
          <w:sz w:val="28"/>
          <w:szCs w:val="28"/>
          <w:vertAlign w:val="subscript"/>
          <w:lang w:eastAsia="ru-RU"/>
        </w:rPr>
        <w:t>2</w:t>
      </w:r>
      <w:r w:rsidRPr="00D70167">
        <w:rPr>
          <w:rFonts w:ascii="Times New Roman" w:eastAsiaTheme="minorEastAsia" w:hAnsi="Times New Roman"/>
          <w:sz w:val="28"/>
          <w:szCs w:val="28"/>
          <w:lang w:eastAsia="ru-RU"/>
        </w:rPr>
        <w:t xml:space="preserve"> + </w:t>
      </w:r>
      <w:r w:rsidRPr="00D70167">
        <w:rPr>
          <w:rFonts w:ascii="Times New Roman" w:eastAsiaTheme="minorEastAsia" w:hAnsi="Times New Roman"/>
          <w:sz w:val="28"/>
          <w:szCs w:val="28"/>
          <w:lang w:val="en-US" w:eastAsia="ru-RU"/>
        </w:rPr>
        <w:t>v</w:t>
      </w:r>
      <w:r w:rsidRPr="00D70167">
        <w:rPr>
          <w:rFonts w:ascii="Times New Roman" w:eastAsiaTheme="minorEastAsia" w:hAnsi="Times New Roman"/>
          <w:sz w:val="28"/>
          <w:szCs w:val="28"/>
          <w:vertAlign w:val="subscript"/>
          <w:lang w:eastAsia="ru-RU"/>
        </w:rPr>
        <w:t>3</w:t>
      </w:r>
      <w:r w:rsidRPr="00D70167">
        <w:rPr>
          <w:rFonts w:ascii="Times New Roman" w:eastAsiaTheme="minorEastAsia" w:hAnsi="Times New Roman"/>
          <w:sz w:val="28"/>
          <w:szCs w:val="28"/>
          <w:lang w:eastAsia="ru-RU"/>
        </w:rPr>
        <w:t xml:space="preserve">… </w:t>
      </w:r>
      <w:r w:rsidRPr="00D70167">
        <w:rPr>
          <w:rFonts w:ascii="Times New Roman" w:eastAsiaTheme="minorEastAsia" w:hAnsi="Times New Roman"/>
          <w:sz w:val="28"/>
          <w:szCs w:val="28"/>
          <w:lang w:val="en-US" w:eastAsia="ru-RU"/>
        </w:rPr>
        <w:t>v</w:t>
      </w:r>
      <w:r w:rsidRPr="00D70167">
        <w:rPr>
          <w:rFonts w:ascii="Times New Roman" w:eastAsiaTheme="minorEastAsia" w:hAnsi="Times New Roman"/>
          <w:sz w:val="28"/>
          <w:szCs w:val="28"/>
          <w:vertAlign w:val="subscript"/>
          <w:lang w:val="en-US" w:eastAsia="ru-RU"/>
        </w:rPr>
        <w:t>i</w:t>
      </w:r>
      <w:r w:rsidRPr="00D70167">
        <w:rPr>
          <w:rFonts w:ascii="Times New Roman" w:eastAsiaTheme="minorEastAsia" w:hAnsi="Times New Roman"/>
          <w:sz w:val="28"/>
          <w:szCs w:val="28"/>
          <w:lang w:eastAsia="ru-RU"/>
        </w:rPr>
        <w:t>)</w:t>
      </w:r>
      <w:r w:rsidRPr="00D70167">
        <w:rPr>
          <w:rFonts w:ascii="Times New Roman" w:eastAsiaTheme="minorEastAsia" w:hAnsi="Times New Roman"/>
          <w:sz w:val="28"/>
          <w:szCs w:val="28"/>
          <w:vertAlign w:val="subscript"/>
          <w:lang w:eastAsia="ru-RU"/>
        </w:rPr>
        <w:t xml:space="preserve"> </w:t>
      </w:r>
      <w:r w:rsidRPr="00D70167">
        <w:rPr>
          <w:rFonts w:ascii="Times New Roman" w:eastAsiaTheme="minorEastAsia" w:hAnsi="Times New Roman"/>
          <w:sz w:val="28"/>
          <w:szCs w:val="28"/>
          <w:lang w:eastAsia="ru-RU"/>
        </w:rPr>
        <w:t>,</w:t>
      </w:r>
    </w:p>
    <w:p w:rsidR="00FF429A" w:rsidRPr="00D70167" w:rsidRDefault="00FF429A" w:rsidP="00FF429A">
      <w:pPr>
        <w:spacing w:after="0" w:line="240" w:lineRule="auto"/>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где:</w:t>
      </w:r>
    </w:p>
    <w:p w:rsidR="00FF429A" w:rsidRPr="00D70167" w:rsidRDefault="00FF429A" w:rsidP="00FF429A">
      <w:pPr>
        <w:spacing w:after="0" w:line="240" w:lineRule="auto"/>
        <w:ind w:firstLine="720"/>
        <w:jc w:val="both"/>
        <w:rPr>
          <w:rFonts w:ascii="Times New Roman" w:eastAsiaTheme="minorEastAsia" w:hAnsi="Times New Roman"/>
          <w:sz w:val="28"/>
          <w:szCs w:val="28"/>
          <w:lang w:eastAsia="ru-RU"/>
        </w:rPr>
      </w:pPr>
      <w:r w:rsidRPr="00D70167">
        <w:rPr>
          <w:rFonts w:ascii="Times New Roman" w:eastAsiaTheme="minorEastAsia" w:hAnsi="Times New Roman"/>
          <w:sz w:val="28"/>
          <w:szCs w:val="28"/>
          <w:lang w:eastAsia="ru-RU"/>
        </w:rPr>
        <w:t>v</w:t>
      </w:r>
      <w:r w:rsidRPr="00D70167">
        <w:rPr>
          <w:rFonts w:ascii="Times New Roman" w:eastAsiaTheme="minorEastAsia" w:hAnsi="Times New Roman"/>
          <w:sz w:val="28"/>
          <w:szCs w:val="28"/>
          <w:vertAlign w:val="subscript"/>
          <w:lang w:eastAsia="ru-RU"/>
        </w:rPr>
        <w:t>1</w:t>
      </w:r>
      <w:r w:rsidRPr="00D70167">
        <w:rPr>
          <w:rFonts w:ascii="Times New Roman" w:eastAsiaTheme="minorEastAsia" w:hAnsi="Times New Roman"/>
          <w:sz w:val="28"/>
          <w:szCs w:val="28"/>
          <w:lang w:eastAsia="ru-RU"/>
        </w:rPr>
        <w:t>, v</w:t>
      </w:r>
      <w:r w:rsidRPr="00D70167">
        <w:rPr>
          <w:rFonts w:ascii="Times New Roman" w:eastAsiaTheme="minorEastAsia" w:hAnsi="Times New Roman"/>
          <w:sz w:val="28"/>
          <w:szCs w:val="28"/>
          <w:vertAlign w:val="subscript"/>
          <w:lang w:eastAsia="ru-RU"/>
        </w:rPr>
        <w:t>2</w:t>
      </w:r>
      <w:r w:rsidRPr="00D70167">
        <w:rPr>
          <w:rFonts w:ascii="Times New Roman" w:eastAsiaTheme="minorEastAsia" w:hAnsi="Times New Roman"/>
          <w:sz w:val="28"/>
          <w:szCs w:val="28"/>
          <w:lang w:eastAsia="ru-RU"/>
        </w:rPr>
        <w:t>, v</w:t>
      </w:r>
      <w:r w:rsidRPr="00D70167">
        <w:rPr>
          <w:rFonts w:ascii="Times New Roman" w:eastAsiaTheme="minorEastAsia" w:hAnsi="Times New Roman"/>
          <w:sz w:val="28"/>
          <w:szCs w:val="28"/>
          <w:vertAlign w:val="subscript"/>
          <w:lang w:eastAsia="ru-RU"/>
        </w:rPr>
        <w:t>3</w:t>
      </w:r>
      <w:r w:rsidRPr="00D70167">
        <w:rPr>
          <w:rFonts w:ascii="Times New Roman" w:eastAsiaTheme="minorEastAsia" w:hAnsi="Times New Roman"/>
          <w:sz w:val="28"/>
          <w:szCs w:val="28"/>
          <w:lang w:eastAsia="ru-RU"/>
        </w:rPr>
        <w:t xml:space="preserve">… </w:t>
      </w:r>
      <w:proofErr w:type="spellStart"/>
      <w:r w:rsidRPr="00D70167">
        <w:rPr>
          <w:rFonts w:ascii="Times New Roman" w:eastAsiaTheme="minorEastAsia" w:hAnsi="Times New Roman"/>
          <w:sz w:val="28"/>
          <w:szCs w:val="28"/>
          <w:lang w:eastAsia="ru-RU"/>
        </w:rPr>
        <w:t>v</w:t>
      </w:r>
      <w:r w:rsidRPr="00D70167">
        <w:rPr>
          <w:rFonts w:ascii="Times New Roman" w:eastAsiaTheme="minorEastAsia" w:hAnsi="Times New Roman"/>
          <w:sz w:val="28"/>
          <w:szCs w:val="28"/>
          <w:vertAlign w:val="subscript"/>
          <w:lang w:eastAsia="ru-RU"/>
        </w:rPr>
        <w:t>i</w:t>
      </w:r>
      <w:proofErr w:type="spellEnd"/>
      <w:r w:rsidRPr="00D70167">
        <w:rPr>
          <w:rFonts w:ascii="Times New Roman" w:eastAsiaTheme="minorEastAsia" w:hAnsi="Times New Roman"/>
          <w:sz w:val="28"/>
          <w:szCs w:val="28"/>
          <w:lang w:eastAsia="ru-RU"/>
        </w:rPr>
        <w:t xml:space="preserve"> – размер субсидии соискателю, откорректированный </w:t>
      </w:r>
      <w:r w:rsidR="00757832" w:rsidRPr="00D70167">
        <w:rPr>
          <w:rFonts w:ascii="Times New Roman" w:eastAsiaTheme="minorEastAsia" w:hAnsi="Times New Roman"/>
          <w:sz w:val="28"/>
          <w:szCs w:val="28"/>
          <w:lang w:eastAsia="ru-RU"/>
        </w:rPr>
        <w:br/>
      </w:r>
      <w:r w:rsidRPr="00D70167">
        <w:rPr>
          <w:rFonts w:ascii="Times New Roman" w:eastAsiaTheme="minorEastAsia" w:hAnsi="Times New Roman"/>
          <w:sz w:val="28"/>
          <w:szCs w:val="28"/>
          <w:lang w:eastAsia="ru-RU"/>
        </w:rPr>
        <w:t>на соответствующий предельный процент обеспечения.</w:t>
      </w:r>
    </w:p>
    <w:p w:rsidR="00F503D8" w:rsidRPr="00D70167" w:rsidRDefault="00F503D8" w:rsidP="00F503D8">
      <w:pPr>
        <w:pStyle w:val="ConsPlusNormal"/>
        <w:ind w:firstLine="540"/>
        <w:jc w:val="both"/>
        <w:rPr>
          <w:rFonts w:ascii="Times New Roman" w:hAnsi="Times New Roman" w:cs="Times New Roman"/>
          <w:sz w:val="28"/>
          <w:szCs w:val="28"/>
        </w:rPr>
      </w:pPr>
    </w:p>
    <w:p w:rsidR="00F503D8" w:rsidRPr="00D70167" w:rsidRDefault="00F503D8" w:rsidP="00F503D8">
      <w:pPr>
        <w:pStyle w:val="ConsPlusTitle"/>
        <w:jc w:val="center"/>
        <w:outlineLvl w:val="1"/>
        <w:rPr>
          <w:rFonts w:ascii="Times New Roman" w:hAnsi="Times New Roman" w:cs="Times New Roman"/>
          <w:sz w:val="28"/>
          <w:szCs w:val="28"/>
        </w:rPr>
      </w:pPr>
      <w:r w:rsidRPr="00D70167">
        <w:rPr>
          <w:rFonts w:ascii="Times New Roman" w:hAnsi="Times New Roman" w:cs="Times New Roman"/>
          <w:sz w:val="28"/>
          <w:szCs w:val="28"/>
        </w:rPr>
        <w:t>5. Требования к отчетности и осуществление контроля</w:t>
      </w:r>
    </w:p>
    <w:p w:rsidR="00F503D8" w:rsidRPr="00D70167" w:rsidRDefault="00F503D8" w:rsidP="00F503D8">
      <w:pPr>
        <w:pStyle w:val="ConsPlusTitle"/>
        <w:jc w:val="center"/>
        <w:rPr>
          <w:rFonts w:ascii="Times New Roman" w:hAnsi="Times New Roman" w:cs="Times New Roman"/>
          <w:sz w:val="28"/>
          <w:szCs w:val="28"/>
        </w:rPr>
      </w:pPr>
      <w:r w:rsidRPr="00D70167">
        <w:rPr>
          <w:rFonts w:ascii="Times New Roman" w:hAnsi="Times New Roman" w:cs="Times New Roman"/>
          <w:sz w:val="28"/>
          <w:szCs w:val="28"/>
        </w:rPr>
        <w:lastRenderedPageBreak/>
        <w:t>за соблюдением условий, целей и порядка предоставления</w:t>
      </w:r>
    </w:p>
    <w:p w:rsidR="00F503D8" w:rsidRPr="00D70167" w:rsidRDefault="00F503D8" w:rsidP="00F503D8">
      <w:pPr>
        <w:pStyle w:val="ConsPlusTitle"/>
        <w:jc w:val="center"/>
        <w:rPr>
          <w:rFonts w:ascii="Times New Roman" w:hAnsi="Times New Roman" w:cs="Times New Roman"/>
          <w:sz w:val="28"/>
          <w:szCs w:val="28"/>
        </w:rPr>
      </w:pPr>
      <w:r w:rsidRPr="00D70167">
        <w:rPr>
          <w:rFonts w:ascii="Times New Roman" w:hAnsi="Times New Roman" w:cs="Times New Roman"/>
          <w:sz w:val="28"/>
          <w:szCs w:val="28"/>
        </w:rPr>
        <w:t>субсидий и ответственности за их нарушение</w:t>
      </w:r>
    </w:p>
    <w:p w:rsidR="00F503D8" w:rsidRPr="00D70167" w:rsidRDefault="00F503D8" w:rsidP="00F503D8">
      <w:pPr>
        <w:pStyle w:val="ConsPlusNormal"/>
        <w:ind w:firstLine="540"/>
        <w:jc w:val="both"/>
        <w:rPr>
          <w:rFonts w:ascii="Times New Roman" w:hAnsi="Times New Roman" w:cs="Times New Roman"/>
          <w:sz w:val="28"/>
          <w:szCs w:val="28"/>
        </w:rPr>
      </w:pPr>
    </w:p>
    <w:p w:rsidR="00AD03DA" w:rsidRPr="00D70167" w:rsidRDefault="00F503D8"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5.1. </w:t>
      </w:r>
      <w:r w:rsidR="00AD03DA" w:rsidRPr="00D70167">
        <w:rPr>
          <w:rFonts w:ascii="Times New Roman" w:hAnsi="Times New Roman" w:cs="Times New Roman"/>
          <w:sz w:val="28"/>
          <w:szCs w:val="28"/>
        </w:rPr>
        <w:t xml:space="preserve">Получатели субсидии представляют отчет </w:t>
      </w:r>
      <w:r w:rsidR="00AD03DA" w:rsidRPr="00D70167">
        <w:rPr>
          <w:rFonts w:ascii="Times New Roman" w:hAnsi="Times New Roman" w:cs="Times New Roman"/>
          <w:bCs/>
          <w:sz w:val="28"/>
          <w:szCs w:val="28"/>
        </w:rPr>
        <w:t>об использовании средств субсидии и отчет о</w:t>
      </w:r>
      <w:r w:rsidR="00AD03DA" w:rsidRPr="00D70167">
        <w:rPr>
          <w:rFonts w:ascii="Times New Roman" w:hAnsi="Times New Roman" w:cs="Times New Roman"/>
          <w:b/>
          <w:bCs/>
          <w:sz w:val="28"/>
          <w:szCs w:val="28"/>
        </w:rPr>
        <w:t xml:space="preserve"> </w:t>
      </w:r>
      <w:r w:rsidR="00AD03DA" w:rsidRPr="00D70167">
        <w:rPr>
          <w:rFonts w:ascii="Times New Roman" w:hAnsi="Times New Roman" w:cs="Times New Roman"/>
          <w:sz w:val="28"/>
          <w:szCs w:val="28"/>
        </w:rPr>
        <w:t>достижении результат</w:t>
      </w:r>
      <w:r w:rsidR="005C7404" w:rsidRPr="00D70167">
        <w:rPr>
          <w:rFonts w:ascii="Times New Roman" w:hAnsi="Times New Roman" w:cs="Times New Roman"/>
          <w:sz w:val="28"/>
          <w:szCs w:val="28"/>
        </w:rPr>
        <w:t>ов</w:t>
      </w:r>
      <w:r w:rsidR="00AD03DA" w:rsidRPr="00D70167">
        <w:rPr>
          <w:rFonts w:ascii="Times New Roman" w:hAnsi="Times New Roman" w:cs="Times New Roman"/>
          <w:sz w:val="28"/>
          <w:szCs w:val="28"/>
        </w:rPr>
        <w:t xml:space="preserve"> предоставления субсидии </w:t>
      </w:r>
      <w:r w:rsidR="00757832" w:rsidRPr="00D70167">
        <w:rPr>
          <w:rFonts w:ascii="Times New Roman" w:hAnsi="Times New Roman" w:cs="Times New Roman"/>
          <w:sz w:val="28"/>
          <w:szCs w:val="28"/>
        </w:rPr>
        <w:br/>
      </w:r>
      <w:r w:rsidR="00AD03DA" w:rsidRPr="00D70167">
        <w:rPr>
          <w:rFonts w:ascii="Times New Roman" w:hAnsi="Times New Roman" w:cs="Times New Roman"/>
          <w:sz w:val="28"/>
          <w:szCs w:val="28"/>
        </w:rPr>
        <w:t>и показателя, необходимого для его достижения</w:t>
      </w:r>
      <w:r w:rsidR="00FC70C6" w:rsidRPr="00D70167">
        <w:rPr>
          <w:rFonts w:ascii="Times New Roman" w:hAnsi="Times New Roman" w:cs="Times New Roman"/>
          <w:sz w:val="28"/>
          <w:szCs w:val="28"/>
        </w:rPr>
        <w:t>,</w:t>
      </w:r>
      <w:r w:rsidR="00AD03DA" w:rsidRPr="00D70167">
        <w:rPr>
          <w:rFonts w:ascii="Times New Roman" w:hAnsi="Times New Roman" w:cs="Times New Roman"/>
          <w:sz w:val="28"/>
          <w:szCs w:val="28"/>
        </w:rPr>
        <w:t xml:space="preserve"> по форм</w:t>
      </w:r>
      <w:r w:rsidR="00757832" w:rsidRPr="00D70167">
        <w:rPr>
          <w:rFonts w:ascii="Times New Roman" w:hAnsi="Times New Roman" w:cs="Times New Roman"/>
          <w:sz w:val="28"/>
          <w:szCs w:val="28"/>
        </w:rPr>
        <w:t>е</w:t>
      </w:r>
      <w:r w:rsidR="00AD03DA" w:rsidRPr="00D70167">
        <w:rPr>
          <w:rFonts w:ascii="Times New Roman" w:hAnsi="Times New Roman" w:cs="Times New Roman"/>
          <w:sz w:val="28"/>
          <w:szCs w:val="28"/>
        </w:rPr>
        <w:t xml:space="preserve"> согласно приложению  </w:t>
      </w:r>
      <w:r w:rsidR="00FC70C6" w:rsidRPr="00D70167">
        <w:rPr>
          <w:rFonts w:ascii="Times New Roman" w:hAnsi="Times New Roman" w:cs="Times New Roman"/>
          <w:sz w:val="28"/>
          <w:szCs w:val="28"/>
        </w:rPr>
        <w:br/>
      </w:r>
      <w:r w:rsidR="00AD03DA" w:rsidRPr="00D70167">
        <w:rPr>
          <w:rFonts w:ascii="Times New Roman" w:hAnsi="Times New Roman" w:cs="Times New Roman"/>
          <w:sz w:val="28"/>
          <w:szCs w:val="28"/>
        </w:rPr>
        <w:t xml:space="preserve">к настоящему Порядку не позднее 10-го рабочего дня месяца, следующего </w:t>
      </w:r>
      <w:r w:rsidR="00757832" w:rsidRPr="00D70167">
        <w:rPr>
          <w:rFonts w:ascii="Times New Roman" w:hAnsi="Times New Roman" w:cs="Times New Roman"/>
          <w:sz w:val="28"/>
          <w:szCs w:val="28"/>
        </w:rPr>
        <w:br/>
      </w:r>
      <w:r w:rsidR="00AD03DA" w:rsidRPr="00D70167">
        <w:rPr>
          <w:rFonts w:ascii="Times New Roman" w:hAnsi="Times New Roman" w:cs="Times New Roman"/>
          <w:sz w:val="28"/>
          <w:szCs w:val="28"/>
        </w:rPr>
        <w:t>за отчетным периодом, установленного договором, но не позднее 15 января года, следующего за отчетным.</w:t>
      </w:r>
    </w:p>
    <w:p w:rsidR="00AD03DA" w:rsidRPr="00D70167" w:rsidRDefault="00AD03DA"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К отчету в обязательном порядке прилагаются документы подтверждающие понесенные затраты (договоры, акты, платежные и (или) иные документы).</w:t>
      </w:r>
    </w:p>
    <w:p w:rsidR="00F503D8" w:rsidRPr="00D70167" w:rsidRDefault="00AD03DA"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Сроки и порядок представления дополнительной отчетности </w:t>
      </w:r>
      <w:r w:rsidR="00FC70C6" w:rsidRPr="00D70167">
        <w:rPr>
          <w:rFonts w:ascii="Times New Roman" w:hAnsi="Times New Roman" w:cs="Times New Roman"/>
          <w:sz w:val="28"/>
          <w:szCs w:val="28"/>
        </w:rPr>
        <w:t>у</w:t>
      </w:r>
      <w:r w:rsidRPr="00D70167">
        <w:rPr>
          <w:rFonts w:ascii="Times New Roman" w:hAnsi="Times New Roman" w:cs="Times New Roman"/>
          <w:sz w:val="28"/>
          <w:szCs w:val="28"/>
        </w:rPr>
        <w:t>станавливаются в договоре.</w:t>
      </w:r>
    </w:p>
    <w:p w:rsidR="00F503D8" w:rsidRPr="00D70167" w:rsidRDefault="00F503D8"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5.2. Проверка соблюдения получателями субсидий условий, целей и порядка предоставления субсидий осуществляется Комитетом и органом государственного финансового контроля Ленинградской области.</w:t>
      </w:r>
    </w:p>
    <w:p w:rsidR="00F503D8" w:rsidRPr="00D70167" w:rsidRDefault="00F503D8"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Комитет обязан осуществлять контроль за соблюдением получателем субсидии условий, целей и порядка предоставления субсидии, определенных настоящим Порядком и договором, путем проведения плановых </w:t>
      </w:r>
      <w:proofErr w:type="gramStart"/>
      <w:r w:rsidRPr="00D70167">
        <w:rPr>
          <w:rFonts w:ascii="Times New Roman" w:hAnsi="Times New Roman" w:cs="Times New Roman"/>
          <w:sz w:val="28"/>
          <w:szCs w:val="28"/>
        </w:rPr>
        <w:t>и(</w:t>
      </w:r>
      <w:proofErr w:type="gramEnd"/>
      <w:r w:rsidRPr="00D70167">
        <w:rPr>
          <w:rFonts w:ascii="Times New Roman" w:hAnsi="Times New Roman" w:cs="Times New Roman"/>
          <w:sz w:val="28"/>
          <w:szCs w:val="28"/>
        </w:rPr>
        <w:t>или) внеплановых проверок, в том числе выездных, в порядке, установленном Комитетом.</w:t>
      </w:r>
    </w:p>
    <w:p w:rsidR="00F503D8" w:rsidRPr="00D70167" w:rsidRDefault="00F503D8"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 xml:space="preserve">5.3. В случае </w:t>
      </w:r>
      <w:proofErr w:type="spellStart"/>
      <w:r w:rsidRPr="00D70167">
        <w:rPr>
          <w:rFonts w:ascii="Times New Roman" w:hAnsi="Times New Roman" w:cs="Times New Roman"/>
          <w:sz w:val="28"/>
          <w:szCs w:val="28"/>
        </w:rPr>
        <w:t>недостижения</w:t>
      </w:r>
      <w:proofErr w:type="spellEnd"/>
      <w:r w:rsidRPr="00D70167">
        <w:rPr>
          <w:rFonts w:ascii="Times New Roman" w:hAnsi="Times New Roman" w:cs="Times New Roman"/>
          <w:sz w:val="28"/>
          <w:szCs w:val="28"/>
        </w:rPr>
        <w:t xml:space="preserve"> </w:t>
      </w:r>
      <w:r w:rsidR="00D869D5" w:rsidRPr="00D70167">
        <w:rPr>
          <w:rFonts w:ascii="Times New Roman" w:hAnsi="Times New Roman" w:cs="Times New Roman"/>
          <w:sz w:val="28"/>
          <w:szCs w:val="28"/>
        </w:rPr>
        <w:t>результатов предоставления субсидии</w:t>
      </w:r>
      <w:r w:rsidRPr="00D70167">
        <w:rPr>
          <w:rFonts w:ascii="Times New Roman" w:hAnsi="Times New Roman" w:cs="Times New Roman"/>
          <w:sz w:val="28"/>
          <w:szCs w:val="28"/>
        </w:rPr>
        <w:t xml:space="preserve">,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 определенных настоящим Порядком и договором, а также в случае </w:t>
      </w:r>
      <w:proofErr w:type="gramStart"/>
      <w:r w:rsidRPr="00D70167">
        <w:rPr>
          <w:rFonts w:ascii="Times New Roman" w:hAnsi="Times New Roman" w:cs="Times New Roman"/>
          <w:sz w:val="28"/>
          <w:szCs w:val="28"/>
        </w:rPr>
        <w:t>образования</w:t>
      </w:r>
      <w:proofErr w:type="gramEnd"/>
      <w:r w:rsidRPr="00D70167">
        <w:rPr>
          <w:rFonts w:ascii="Times New Roman" w:hAnsi="Times New Roman" w:cs="Times New Roman"/>
          <w:sz w:val="28"/>
          <w:szCs w:val="28"/>
        </w:rPr>
        <w:t xml:space="preserve"> не использованного </w:t>
      </w:r>
      <w:r w:rsidR="00FC70C6" w:rsidRPr="00D70167">
        <w:rPr>
          <w:rFonts w:ascii="Times New Roman" w:hAnsi="Times New Roman" w:cs="Times New Roman"/>
          <w:sz w:val="28"/>
          <w:szCs w:val="28"/>
        </w:rPr>
        <w:br/>
      </w:r>
      <w:r w:rsidRPr="00D70167">
        <w:rPr>
          <w:rFonts w:ascii="Times New Roman" w:hAnsi="Times New Roman" w:cs="Times New Roman"/>
          <w:sz w:val="28"/>
          <w:szCs w:val="28"/>
        </w:rPr>
        <w:t xml:space="preserve">в отчетном финансовом году остатка субсидии и отсутствия решения Комитета, принятого по согласованию с Комитетом финансов Ленинградской области, </w:t>
      </w:r>
      <w:r w:rsidR="00FC70C6" w:rsidRPr="00D70167">
        <w:rPr>
          <w:rFonts w:ascii="Times New Roman" w:hAnsi="Times New Roman" w:cs="Times New Roman"/>
          <w:sz w:val="28"/>
          <w:szCs w:val="28"/>
        </w:rPr>
        <w:br/>
      </w:r>
      <w:r w:rsidRPr="00D70167">
        <w:rPr>
          <w:rFonts w:ascii="Times New Roman" w:hAnsi="Times New Roman" w:cs="Times New Roman"/>
          <w:sz w:val="28"/>
          <w:szCs w:val="28"/>
        </w:rPr>
        <w:t xml:space="preserve">о </w:t>
      </w:r>
      <w:proofErr w:type="gramStart"/>
      <w:r w:rsidRPr="00D70167">
        <w:rPr>
          <w:rFonts w:ascii="Times New Roman" w:hAnsi="Times New Roman" w:cs="Times New Roman"/>
          <w:sz w:val="28"/>
          <w:szCs w:val="28"/>
        </w:rPr>
        <w:t xml:space="preserve">наличии потребности в указанных средствах, предусмотренных договором, возврат средств в областной бюджет Ленинградской области производится </w:t>
      </w:r>
      <w:r w:rsidR="00FC70C6" w:rsidRPr="00D70167">
        <w:rPr>
          <w:rFonts w:ascii="Times New Roman" w:hAnsi="Times New Roman" w:cs="Times New Roman"/>
          <w:sz w:val="28"/>
          <w:szCs w:val="28"/>
        </w:rPr>
        <w:br/>
      </w:r>
      <w:r w:rsidRPr="00D70167">
        <w:rPr>
          <w:rFonts w:ascii="Times New Roman" w:hAnsi="Times New Roman" w:cs="Times New Roman"/>
          <w:sz w:val="28"/>
          <w:szCs w:val="28"/>
        </w:rPr>
        <w:t xml:space="preserve">в добровольном порядке в установленные в письменном требовании Комитета </w:t>
      </w:r>
      <w:r w:rsidR="00FC70C6" w:rsidRPr="00D70167">
        <w:rPr>
          <w:rFonts w:ascii="Times New Roman" w:hAnsi="Times New Roman" w:cs="Times New Roman"/>
          <w:sz w:val="28"/>
          <w:szCs w:val="28"/>
        </w:rPr>
        <w:br/>
      </w:r>
      <w:r w:rsidRPr="00D70167">
        <w:rPr>
          <w:rFonts w:ascii="Times New Roman" w:hAnsi="Times New Roman" w:cs="Times New Roman"/>
          <w:sz w:val="28"/>
          <w:szCs w:val="28"/>
        </w:rPr>
        <w:t xml:space="preserve">или органа государственного финансового контроля Ленинградской области </w:t>
      </w:r>
      <w:r w:rsidR="00FC70C6" w:rsidRPr="00D70167">
        <w:rPr>
          <w:rFonts w:ascii="Times New Roman" w:hAnsi="Times New Roman" w:cs="Times New Roman"/>
          <w:sz w:val="28"/>
          <w:szCs w:val="28"/>
        </w:rPr>
        <w:br/>
      </w:r>
      <w:r w:rsidRPr="00D70167">
        <w:rPr>
          <w:rFonts w:ascii="Times New Roman" w:hAnsi="Times New Roman" w:cs="Times New Roman"/>
          <w:sz w:val="28"/>
          <w:szCs w:val="28"/>
        </w:rPr>
        <w:t>о возврате предоставленных средств областного бюджета Ленинградской области сроки или в течение 30 календарных дней со дня получения указанного письменного требования, если срок не указан (датой уведомления получателя субсидии</w:t>
      </w:r>
      <w:proofErr w:type="gramEnd"/>
      <w:r w:rsidRPr="00D70167">
        <w:rPr>
          <w:rFonts w:ascii="Times New Roman" w:hAnsi="Times New Roman" w:cs="Times New Roman"/>
          <w:sz w:val="28"/>
          <w:szCs w:val="28"/>
        </w:rPr>
        <w:t xml:space="preserve"> о возврате средств в областной бюджет Ленинградской области считается дата получения письменного требования по почте либо лично).</w:t>
      </w:r>
    </w:p>
    <w:p w:rsidR="00F503D8" w:rsidRPr="00D70167" w:rsidRDefault="00F503D8"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5.4. При нарушении срока добровольного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F503D8" w:rsidRPr="00757832" w:rsidRDefault="00F503D8" w:rsidP="00FC70C6">
      <w:pPr>
        <w:pStyle w:val="ConsPlusNormal"/>
        <w:ind w:firstLine="709"/>
        <w:jc w:val="both"/>
        <w:rPr>
          <w:rFonts w:ascii="Times New Roman" w:hAnsi="Times New Roman" w:cs="Times New Roman"/>
          <w:sz w:val="28"/>
          <w:szCs w:val="28"/>
        </w:rPr>
      </w:pPr>
      <w:r w:rsidRPr="00D70167">
        <w:rPr>
          <w:rFonts w:ascii="Times New Roman" w:hAnsi="Times New Roman" w:cs="Times New Roman"/>
          <w:sz w:val="28"/>
          <w:szCs w:val="28"/>
        </w:rP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F503D8" w:rsidRPr="00757832" w:rsidRDefault="00F503D8" w:rsidP="00FC70C6">
      <w:pPr>
        <w:pStyle w:val="ConsPlusNormal"/>
        <w:ind w:firstLine="709"/>
        <w:jc w:val="both"/>
        <w:rPr>
          <w:rFonts w:ascii="Times New Roman" w:hAnsi="Times New Roman" w:cs="Times New Roman"/>
          <w:sz w:val="28"/>
          <w:szCs w:val="28"/>
        </w:rPr>
      </w:pPr>
      <w:r w:rsidRPr="00757832">
        <w:rPr>
          <w:rFonts w:ascii="Times New Roman" w:hAnsi="Times New Roman" w:cs="Times New Roman"/>
          <w:sz w:val="28"/>
          <w:szCs w:val="28"/>
        </w:rPr>
        <w:t xml:space="preserve">5.5. </w:t>
      </w:r>
      <w:proofErr w:type="gramStart"/>
      <w:r w:rsidRPr="00757832">
        <w:rPr>
          <w:rFonts w:ascii="Times New Roman" w:hAnsi="Times New Roman" w:cs="Times New Roman"/>
          <w:sz w:val="28"/>
          <w:szCs w:val="28"/>
        </w:rPr>
        <w:t xml:space="preserve">В случае отказа вернуть в добровольном порядке сумму субсидии, </w:t>
      </w:r>
      <w:r w:rsidRPr="00757832">
        <w:rPr>
          <w:rFonts w:ascii="Times New Roman" w:hAnsi="Times New Roman" w:cs="Times New Roman"/>
          <w:sz w:val="28"/>
          <w:szCs w:val="28"/>
        </w:rPr>
        <w:lastRenderedPageBreak/>
        <w:t xml:space="preserve">подлежащую возврату (с учетом штрафа и неустойки), либо при </w:t>
      </w:r>
      <w:proofErr w:type="spellStart"/>
      <w:r w:rsidRPr="00757832">
        <w:rPr>
          <w:rFonts w:ascii="Times New Roman" w:hAnsi="Times New Roman" w:cs="Times New Roman"/>
          <w:sz w:val="28"/>
          <w:szCs w:val="28"/>
        </w:rPr>
        <w:t>неперечислении</w:t>
      </w:r>
      <w:proofErr w:type="spellEnd"/>
      <w:r w:rsidRPr="00757832">
        <w:rPr>
          <w:rFonts w:ascii="Times New Roman" w:hAnsi="Times New Roman" w:cs="Times New Roman"/>
          <w:sz w:val="28"/>
          <w:szCs w:val="28"/>
        </w:rPr>
        <w:t xml:space="preserve"> получателем субсидии полученных средств в областной бюджет Ленинградской области в течение срока, установленного в письменном требовании Комитета или органа государственного финансового контроля Ленинградской области, взыскание денежных средств осуществляется в соответствии с законодательством Российской Федерации.</w:t>
      </w:r>
      <w:proofErr w:type="gramEnd"/>
    </w:p>
    <w:p w:rsidR="00F503D8" w:rsidRPr="00757832" w:rsidRDefault="00F503D8" w:rsidP="00FC70C6">
      <w:pPr>
        <w:pStyle w:val="ConsPlusNormal"/>
        <w:ind w:firstLine="709"/>
        <w:jc w:val="both"/>
        <w:rPr>
          <w:rFonts w:ascii="Times New Roman" w:hAnsi="Times New Roman" w:cs="Times New Roman"/>
          <w:sz w:val="28"/>
          <w:szCs w:val="28"/>
        </w:rPr>
      </w:pPr>
      <w:r w:rsidRPr="00757832">
        <w:rPr>
          <w:rFonts w:ascii="Times New Roman" w:hAnsi="Times New Roman" w:cs="Times New Roman"/>
          <w:sz w:val="28"/>
          <w:szCs w:val="28"/>
        </w:rPr>
        <w:t xml:space="preserve">5.6. Остаток субсидии, не использованный в текущем финансовом году, подлежит возврату получателем субсидии в областной бюджет Ленинградской области до 1 февраля года, следующего </w:t>
      </w:r>
      <w:proofErr w:type="gramStart"/>
      <w:r w:rsidRPr="00757832">
        <w:rPr>
          <w:rFonts w:ascii="Times New Roman" w:hAnsi="Times New Roman" w:cs="Times New Roman"/>
          <w:sz w:val="28"/>
          <w:szCs w:val="28"/>
        </w:rPr>
        <w:t>за</w:t>
      </w:r>
      <w:proofErr w:type="gramEnd"/>
      <w:r w:rsidRPr="00757832">
        <w:rPr>
          <w:rFonts w:ascii="Times New Roman" w:hAnsi="Times New Roman" w:cs="Times New Roman"/>
          <w:sz w:val="28"/>
          <w:szCs w:val="28"/>
        </w:rPr>
        <w:t xml:space="preserve"> отчетным.</w:t>
      </w:r>
    </w:p>
    <w:p w:rsidR="00F503D8" w:rsidRPr="00757832" w:rsidRDefault="00F503D8" w:rsidP="00FC70C6">
      <w:pPr>
        <w:pStyle w:val="ConsPlusNormal"/>
        <w:ind w:firstLine="709"/>
        <w:jc w:val="both"/>
        <w:rPr>
          <w:rFonts w:ascii="Times New Roman" w:hAnsi="Times New Roman" w:cs="Times New Roman"/>
          <w:sz w:val="28"/>
          <w:szCs w:val="28"/>
        </w:rPr>
      </w:pPr>
    </w:p>
    <w:p w:rsidR="00757832" w:rsidRDefault="00757832" w:rsidP="0080357B">
      <w:pPr>
        <w:widowControl w:val="0"/>
        <w:autoSpaceDE w:val="0"/>
        <w:autoSpaceDN w:val="0"/>
        <w:spacing w:after="0" w:line="240" w:lineRule="auto"/>
        <w:outlineLvl w:val="1"/>
        <w:rPr>
          <w:rFonts w:ascii="Times New Roman" w:eastAsiaTheme="minorHAnsi" w:hAnsi="Times New Roman"/>
          <w:b/>
          <w:sz w:val="24"/>
          <w:szCs w:val="24"/>
        </w:rPr>
      </w:pPr>
    </w:p>
    <w:p w:rsidR="00757832" w:rsidRDefault="00757832" w:rsidP="00757832">
      <w:pPr>
        <w:widowControl w:val="0"/>
        <w:autoSpaceDE w:val="0"/>
        <w:autoSpaceDN w:val="0"/>
        <w:spacing w:after="0" w:line="240" w:lineRule="auto"/>
        <w:jc w:val="right"/>
        <w:outlineLvl w:val="1"/>
        <w:rPr>
          <w:rFonts w:ascii="Times New Roman" w:eastAsiaTheme="minorHAnsi" w:hAnsi="Times New Roman"/>
          <w:b/>
          <w:sz w:val="24"/>
          <w:szCs w:val="24"/>
        </w:rPr>
      </w:pPr>
    </w:p>
    <w:p w:rsidR="00757832" w:rsidRPr="00757832" w:rsidRDefault="00757832" w:rsidP="00757832">
      <w:pPr>
        <w:widowControl w:val="0"/>
        <w:autoSpaceDE w:val="0"/>
        <w:autoSpaceDN w:val="0"/>
        <w:spacing w:after="0" w:line="240" w:lineRule="auto"/>
        <w:jc w:val="right"/>
        <w:outlineLvl w:val="1"/>
        <w:rPr>
          <w:rFonts w:ascii="Times New Roman" w:hAnsi="Times New Roman"/>
          <w:lang w:eastAsia="ru-RU"/>
        </w:rPr>
      </w:pPr>
      <w:r w:rsidRPr="00757832">
        <w:rPr>
          <w:rFonts w:ascii="Times New Roman" w:eastAsiaTheme="minorHAnsi" w:hAnsi="Times New Roman"/>
          <w:b/>
          <w:sz w:val="24"/>
          <w:szCs w:val="24"/>
        </w:rPr>
        <w:t>«</w:t>
      </w:r>
      <w:r w:rsidRPr="00757832">
        <w:rPr>
          <w:rFonts w:ascii="Times New Roman" w:hAnsi="Times New Roman"/>
          <w:lang w:eastAsia="ru-RU"/>
        </w:rPr>
        <w:t>Приложение 1</w:t>
      </w:r>
    </w:p>
    <w:p w:rsidR="00757832" w:rsidRPr="00757832" w:rsidRDefault="00757832" w:rsidP="00757832">
      <w:pPr>
        <w:widowControl w:val="0"/>
        <w:autoSpaceDE w:val="0"/>
        <w:autoSpaceDN w:val="0"/>
        <w:spacing w:after="0" w:line="240" w:lineRule="auto"/>
        <w:jc w:val="right"/>
        <w:rPr>
          <w:rFonts w:ascii="Times New Roman" w:hAnsi="Times New Roman"/>
          <w:lang w:eastAsia="ru-RU"/>
        </w:rPr>
      </w:pPr>
      <w:r w:rsidRPr="00757832">
        <w:rPr>
          <w:rFonts w:ascii="Times New Roman" w:hAnsi="Times New Roman"/>
          <w:lang w:eastAsia="ru-RU"/>
        </w:rPr>
        <w:t>к Порядку...</w:t>
      </w:r>
    </w:p>
    <w:p w:rsidR="00757832" w:rsidRPr="00757832" w:rsidRDefault="00757832" w:rsidP="00757832">
      <w:pPr>
        <w:autoSpaceDE w:val="0"/>
        <w:autoSpaceDN w:val="0"/>
        <w:adjustRightInd w:val="0"/>
        <w:spacing w:after="0" w:line="240" w:lineRule="auto"/>
        <w:jc w:val="center"/>
        <w:rPr>
          <w:rFonts w:ascii="Times New Roman" w:eastAsiaTheme="minorHAnsi" w:hAnsi="Times New Roman"/>
          <w:b/>
          <w:sz w:val="24"/>
          <w:szCs w:val="24"/>
        </w:rPr>
      </w:pPr>
    </w:p>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4"/>
          <w:szCs w:val="24"/>
        </w:rPr>
      </w:pPr>
      <w:r w:rsidRPr="00757832">
        <w:rPr>
          <w:rFonts w:ascii="Times New Roman" w:eastAsiaTheme="minorHAnsi" w:hAnsi="Times New Roman"/>
          <w:sz w:val="24"/>
          <w:szCs w:val="24"/>
        </w:rPr>
        <w:t xml:space="preserve">                                                                                                                                                           (</w:t>
      </w:r>
      <w:r w:rsidRPr="00757832">
        <w:rPr>
          <w:rFonts w:ascii="Times New Roman" w:eastAsiaTheme="minorHAnsi" w:hAnsi="Times New Roman"/>
          <w:i/>
          <w:sz w:val="24"/>
          <w:szCs w:val="24"/>
        </w:rPr>
        <w:t>Форма)</w:t>
      </w:r>
    </w:p>
    <w:p w:rsidR="000C5C0B" w:rsidRPr="00DE2D46" w:rsidRDefault="00757832" w:rsidP="00757832">
      <w:pPr>
        <w:autoSpaceDE w:val="0"/>
        <w:autoSpaceDN w:val="0"/>
        <w:adjustRightInd w:val="0"/>
        <w:spacing w:after="0" w:line="240" w:lineRule="auto"/>
        <w:jc w:val="center"/>
        <w:rPr>
          <w:rFonts w:ascii="Times New Roman" w:eastAsiaTheme="minorHAnsi" w:hAnsi="Times New Roman"/>
          <w:sz w:val="24"/>
          <w:szCs w:val="24"/>
        </w:rPr>
      </w:pPr>
      <w:r w:rsidRPr="00DE2D46">
        <w:rPr>
          <w:rFonts w:ascii="Times New Roman" w:eastAsiaTheme="minorHAnsi" w:hAnsi="Times New Roman"/>
          <w:sz w:val="24"/>
          <w:szCs w:val="24"/>
        </w:rPr>
        <w:t>Отчет о достижении результатов предоставления субсидий и показателей</w:t>
      </w:r>
    </w:p>
    <w:p w:rsidR="00757832" w:rsidRPr="00757832" w:rsidRDefault="00757832" w:rsidP="00757832">
      <w:pPr>
        <w:autoSpaceDE w:val="0"/>
        <w:autoSpaceDN w:val="0"/>
        <w:adjustRightInd w:val="0"/>
        <w:spacing w:after="0" w:line="240" w:lineRule="auto"/>
        <w:jc w:val="right"/>
        <w:outlineLvl w:val="0"/>
        <w:rPr>
          <w:rFonts w:ascii="Times New Roman" w:eastAsiaTheme="minorHAnsi" w:hAnsi="Times New Roman"/>
          <w:sz w:val="24"/>
          <w:szCs w:val="24"/>
        </w:rPr>
      </w:pPr>
    </w:p>
    <w:p w:rsidR="00757832" w:rsidRPr="00757832" w:rsidRDefault="00757832" w:rsidP="00757832">
      <w:pPr>
        <w:autoSpaceDE w:val="0"/>
        <w:autoSpaceDN w:val="0"/>
        <w:adjustRightInd w:val="0"/>
        <w:spacing w:after="0" w:line="240" w:lineRule="auto"/>
        <w:rPr>
          <w:rFonts w:ascii="Times New Roman" w:eastAsiaTheme="minorHAnsi" w:hAnsi="Times New Roman"/>
          <w:sz w:val="24"/>
          <w:szCs w:val="24"/>
        </w:rPr>
      </w:pPr>
      <w:r w:rsidRPr="00757832">
        <w:rPr>
          <w:rFonts w:ascii="Times New Roman" w:eastAsiaTheme="minorHAnsi" w:hAnsi="Times New Roman"/>
          <w:sz w:val="24"/>
          <w:szCs w:val="24"/>
        </w:rPr>
        <w:t>по состоянию на ____________ 20__ года</w:t>
      </w:r>
    </w:p>
    <w:p w:rsidR="00757832" w:rsidRPr="00757832" w:rsidRDefault="00757832" w:rsidP="00757832">
      <w:pPr>
        <w:autoSpaceDE w:val="0"/>
        <w:autoSpaceDN w:val="0"/>
        <w:adjustRightInd w:val="0"/>
        <w:spacing w:before="200" w:after="0" w:line="240" w:lineRule="auto"/>
        <w:rPr>
          <w:rFonts w:ascii="Times New Roman" w:eastAsiaTheme="minorHAnsi" w:hAnsi="Times New Roman"/>
          <w:sz w:val="24"/>
          <w:szCs w:val="24"/>
        </w:rPr>
      </w:pPr>
      <w:r w:rsidRPr="00757832">
        <w:rPr>
          <w:rFonts w:ascii="Times New Roman" w:eastAsiaTheme="minorHAnsi" w:hAnsi="Times New Roman"/>
          <w:sz w:val="24"/>
          <w:szCs w:val="24"/>
        </w:rPr>
        <w:t>Наименование Получателя ______________________</w:t>
      </w:r>
    </w:p>
    <w:p w:rsidR="00757832" w:rsidRPr="00757832" w:rsidRDefault="00757832" w:rsidP="00757832">
      <w:pPr>
        <w:autoSpaceDE w:val="0"/>
        <w:autoSpaceDN w:val="0"/>
        <w:adjustRightInd w:val="0"/>
        <w:spacing w:before="200" w:after="0" w:line="240" w:lineRule="auto"/>
        <w:rPr>
          <w:rFonts w:ascii="Times New Roman" w:eastAsiaTheme="minorHAnsi" w:hAnsi="Times New Roman"/>
          <w:sz w:val="24"/>
          <w:szCs w:val="24"/>
        </w:rPr>
      </w:pPr>
      <w:r w:rsidRPr="00757832">
        <w:rPr>
          <w:rFonts w:ascii="Times New Roman" w:eastAsiaTheme="minorHAnsi" w:hAnsi="Times New Roman"/>
          <w:sz w:val="24"/>
          <w:szCs w:val="24"/>
        </w:rPr>
        <w:t>Периодичность ______________________</w:t>
      </w:r>
    </w:p>
    <w:p w:rsidR="00757832" w:rsidRPr="00757832" w:rsidRDefault="00757832" w:rsidP="00757832">
      <w:pPr>
        <w:autoSpaceDE w:val="0"/>
        <w:autoSpaceDN w:val="0"/>
        <w:adjustRightInd w:val="0"/>
        <w:spacing w:after="0" w:line="240" w:lineRule="auto"/>
        <w:ind w:firstLine="540"/>
        <w:jc w:val="both"/>
        <w:rPr>
          <w:rFonts w:ascii="Times New Roman" w:eastAsiaTheme="minorHAnsi" w:hAnsi="Times New Roman"/>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753"/>
        <w:gridCol w:w="2003"/>
        <w:gridCol w:w="1417"/>
        <w:gridCol w:w="1085"/>
        <w:gridCol w:w="1325"/>
        <w:gridCol w:w="1164"/>
        <w:gridCol w:w="1104"/>
        <w:gridCol w:w="1417"/>
      </w:tblGrid>
      <w:tr w:rsidR="00757832" w:rsidRPr="00757832" w:rsidTr="007740C4">
        <w:trPr>
          <w:trHeight w:val="356"/>
        </w:trPr>
        <w:tc>
          <w:tcPr>
            <w:tcW w:w="753" w:type="dxa"/>
            <w:vMerge w:val="restart"/>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 xml:space="preserve">N </w:t>
            </w:r>
            <w:proofErr w:type="gramStart"/>
            <w:r w:rsidRPr="00757832">
              <w:rPr>
                <w:rFonts w:ascii="Times New Roman" w:eastAsiaTheme="minorHAnsi" w:hAnsi="Times New Roman"/>
                <w:sz w:val="20"/>
                <w:szCs w:val="20"/>
              </w:rPr>
              <w:t>п</w:t>
            </w:r>
            <w:proofErr w:type="gramEnd"/>
            <w:r w:rsidRPr="00757832">
              <w:rPr>
                <w:rFonts w:ascii="Times New Roman" w:eastAsiaTheme="minorHAnsi" w:hAnsi="Times New Roman"/>
                <w:sz w:val="20"/>
                <w:szCs w:val="20"/>
              </w:rPr>
              <w:t>/п</w:t>
            </w:r>
          </w:p>
        </w:tc>
        <w:tc>
          <w:tcPr>
            <w:tcW w:w="2003" w:type="dxa"/>
            <w:vMerge w:val="restart"/>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Наименование субсидии</w:t>
            </w:r>
          </w:p>
        </w:tc>
        <w:tc>
          <w:tcPr>
            <w:tcW w:w="7512" w:type="dxa"/>
            <w:gridSpan w:val="6"/>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 xml:space="preserve">Результаты предоставления Субсидий и показатели </w:t>
            </w:r>
          </w:p>
        </w:tc>
      </w:tr>
      <w:tr w:rsidR="00757832" w:rsidRPr="00757832" w:rsidTr="007740C4">
        <w:trPr>
          <w:trHeight w:val="148"/>
        </w:trPr>
        <w:tc>
          <w:tcPr>
            <w:tcW w:w="753" w:type="dxa"/>
            <w:vMerge/>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ind w:firstLine="540"/>
              <w:jc w:val="both"/>
              <w:rPr>
                <w:rFonts w:ascii="Times New Roman" w:eastAsiaTheme="minorHAnsi" w:hAnsi="Times New Roman"/>
                <w:sz w:val="20"/>
                <w:szCs w:val="20"/>
              </w:rPr>
            </w:pPr>
          </w:p>
        </w:tc>
        <w:tc>
          <w:tcPr>
            <w:tcW w:w="2003" w:type="dxa"/>
            <w:vMerge/>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ind w:firstLine="540"/>
              <w:jc w:val="both"/>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Наименование результата (показателя), единицы измерения</w:t>
            </w:r>
          </w:p>
        </w:tc>
        <w:tc>
          <w:tcPr>
            <w:tcW w:w="1085"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 xml:space="preserve">Плановое значение </w:t>
            </w:r>
          </w:p>
        </w:tc>
        <w:tc>
          <w:tcPr>
            <w:tcW w:w="1325"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 xml:space="preserve">Дата, к которой должно быть достигнуто значение </w:t>
            </w:r>
          </w:p>
        </w:tc>
        <w:tc>
          <w:tcPr>
            <w:tcW w:w="1164"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Достигнутое значение показателя на отчетную дату</w:t>
            </w:r>
          </w:p>
        </w:tc>
        <w:tc>
          <w:tcPr>
            <w:tcW w:w="1104"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Процент выполнения плана</w:t>
            </w:r>
          </w:p>
        </w:tc>
        <w:tc>
          <w:tcPr>
            <w:tcW w:w="1417"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r w:rsidRPr="00757832">
              <w:rPr>
                <w:rFonts w:ascii="Times New Roman" w:eastAsiaTheme="minorHAnsi" w:hAnsi="Times New Roman"/>
                <w:sz w:val="20"/>
                <w:szCs w:val="20"/>
              </w:rPr>
              <w:t>Причина отклонения</w:t>
            </w:r>
          </w:p>
        </w:tc>
      </w:tr>
      <w:tr w:rsidR="00757832" w:rsidRPr="00757832" w:rsidTr="007740C4">
        <w:trPr>
          <w:trHeight w:val="264"/>
        </w:trPr>
        <w:tc>
          <w:tcPr>
            <w:tcW w:w="753"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c>
          <w:tcPr>
            <w:tcW w:w="2003"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c>
          <w:tcPr>
            <w:tcW w:w="1325"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c>
          <w:tcPr>
            <w:tcW w:w="1164"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c>
          <w:tcPr>
            <w:tcW w:w="1104"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sz w:val="20"/>
                <w:szCs w:val="20"/>
              </w:rPr>
            </w:pPr>
          </w:p>
        </w:tc>
      </w:tr>
      <w:tr w:rsidR="00757832" w:rsidRPr="00757832" w:rsidTr="007740C4">
        <w:trPr>
          <w:trHeight w:val="264"/>
        </w:trPr>
        <w:tc>
          <w:tcPr>
            <w:tcW w:w="753"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c>
          <w:tcPr>
            <w:tcW w:w="2003"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c>
          <w:tcPr>
            <w:tcW w:w="1417"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c>
          <w:tcPr>
            <w:tcW w:w="1085"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c>
          <w:tcPr>
            <w:tcW w:w="1325"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c>
          <w:tcPr>
            <w:tcW w:w="1164"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c>
          <w:tcPr>
            <w:tcW w:w="1104"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c>
          <w:tcPr>
            <w:tcW w:w="1417" w:type="dxa"/>
            <w:tcBorders>
              <w:top w:val="single" w:sz="4" w:space="0" w:color="auto"/>
              <w:left w:val="single" w:sz="4" w:space="0" w:color="auto"/>
              <w:bottom w:val="single" w:sz="4" w:space="0" w:color="auto"/>
              <w:right w:val="single" w:sz="4" w:space="0" w:color="auto"/>
            </w:tcBorders>
          </w:tcPr>
          <w:p w:rsidR="00757832" w:rsidRPr="00757832" w:rsidRDefault="00757832" w:rsidP="00757832">
            <w:pPr>
              <w:autoSpaceDE w:val="0"/>
              <w:autoSpaceDN w:val="0"/>
              <w:adjustRightInd w:val="0"/>
              <w:spacing w:after="0" w:line="240" w:lineRule="auto"/>
              <w:jc w:val="center"/>
              <w:rPr>
                <w:rFonts w:ascii="Times New Roman" w:eastAsiaTheme="minorHAnsi" w:hAnsi="Times New Roman"/>
              </w:rPr>
            </w:pPr>
          </w:p>
        </w:tc>
      </w:tr>
    </w:tbl>
    <w:p w:rsidR="00757832" w:rsidRPr="00757832" w:rsidRDefault="00757832" w:rsidP="00757832">
      <w:pPr>
        <w:autoSpaceDE w:val="0"/>
        <w:autoSpaceDN w:val="0"/>
        <w:adjustRightInd w:val="0"/>
        <w:spacing w:after="0" w:line="240" w:lineRule="auto"/>
        <w:ind w:firstLine="540"/>
        <w:jc w:val="both"/>
        <w:rPr>
          <w:rFonts w:ascii="Times New Roman" w:eastAsiaTheme="minorHAnsi" w:hAnsi="Times New Roman"/>
        </w:rPr>
      </w:pPr>
    </w:p>
    <w:p w:rsidR="00757832" w:rsidRPr="00757832" w:rsidRDefault="00757832" w:rsidP="00757832">
      <w:pPr>
        <w:autoSpaceDE w:val="0"/>
        <w:autoSpaceDN w:val="0"/>
        <w:adjustRightInd w:val="0"/>
        <w:spacing w:after="0" w:line="240" w:lineRule="auto"/>
        <w:jc w:val="both"/>
        <w:rPr>
          <w:rFonts w:ascii="Times New Roman" w:eastAsiaTheme="minorHAnsi" w:hAnsi="Times New Roman"/>
          <w:sz w:val="24"/>
          <w:szCs w:val="24"/>
        </w:rPr>
      </w:pPr>
      <w:r w:rsidRPr="00757832">
        <w:rPr>
          <w:rFonts w:ascii="Times New Roman" w:eastAsiaTheme="minorHAnsi" w:hAnsi="Times New Roman"/>
          <w:sz w:val="24"/>
          <w:szCs w:val="24"/>
        </w:rPr>
        <w:t>Руководитель Получателя  _______________  _________  _____________________</w:t>
      </w:r>
    </w:p>
    <w:p w:rsidR="00757832" w:rsidRPr="00757832" w:rsidRDefault="00757832" w:rsidP="00757832">
      <w:pPr>
        <w:autoSpaceDE w:val="0"/>
        <w:autoSpaceDN w:val="0"/>
        <w:adjustRightInd w:val="0"/>
        <w:spacing w:after="0" w:line="240" w:lineRule="auto"/>
        <w:jc w:val="both"/>
        <w:rPr>
          <w:rFonts w:ascii="Times New Roman" w:eastAsiaTheme="minorHAnsi" w:hAnsi="Times New Roman"/>
          <w:sz w:val="24"/>
          <w:szCs w:val="24"/>
        </w:rPr>
      </w:pPr>
      <w:r w:rsidRPr="00757832">
        <w:rPr>
          <w:rFonts w:ascii="Times New Roman" w:eastAsiaTheme="minorHAnsi" w:hAnsi="Times New Roman"/>
          <w:sz w:val="24"/>
          <w:szCs w:val="24"/>
        </w:rPr>
        <w:t>(уполномоченное лицо)                (должность)    (подпись)  (расшифровка подписи)</w:t>
      </w:r>
    </w:p>
    <w:p w:rsidR="00757832" w:rsidRPr="00757832" w:rsidRDefault="00757832" w:rsidP="00757832">
      <w:pPr>
        <w:autoSpaceDE w:val="0"/>
        <w:autoSpaceDN w:val="0"/>
        <w:adjustRightInd w:val="0"/>
        <w:spacing w:after="0" w:line="240" w:lineRule="auto"/>
        <w:jc w:val="both"/>
        <w:rPr>
          <w:rFonts w:ascii="Times New Roman" w:eastAsiaTheme="minorHAnsi" w:hAnsi="Times New Roman"/>
          <w:sz w:val="24"/>
          <w:szCs w:val="24"/>
        </w:rPr>
      </w:pPr>
      <w:r w:rsidRPr="00757832">
        <w:rPr>
          <w:rFonts w:ascii="Times New Roman" w:eastAsiaTheme="minorHAnsi" w:hAnsi="Times New Roman"/>
          <w:sz w:val="24"/>
          <w:szCs w:val="24"/>
        </w:rPr>
        <w:t>Исполнитель       __________________  _______________  _________________</w:t>
      </w:r>
    </w:p>
    <w:p w:rsidR="00757832" w:rsidRPr="00757832" w:rsidRDefault="00757832" w:rsidP="00757832">
      <w:pPr>
        <w:autoSpaceDE w:val="0"/>
        <w:autoSpaceDN w:val="0"/>
        <w:adjustRightInd w:val="0"/>
        <w:spacing w:after="0" w:line="240" w:lineRule="auto"/>
        <w:jc w:val="both"/>
        <w:rPr>
          <w:rFonts w:ascii="Times New Roman" w:eastAsiaTheme="minorHAnsi" w:hAnsi="Times New Roman"/>
          <w:sz w:val="24"/>
          <w:szCs w:val="24"/>
        </w:rPr>
      </w:pPr>
      <w:r w:rsidRPr="00757832">
        <w:rPr>
          <w:rFonts w:ascii="Times New Roman" w:eastAsiaTheme="minorHAnsi" w:hAnsi="Times New Roman"/>
          <w:sz w:val="24"/>
          <w:szCs w:val="24"/>
        </w:rPr>
        <w:t xml:space="preserve">                                         (должность)            (ФИО)                       (телефон)</w:t>
      </w:r>
    </w:p>
    <w:p w:rsidR="00757832" w:rsidRPr="00757832" w:rsidRDefault="00757832" w:rsidP="00757832">
      <w:pPr>
        <w:autoSpaceDE w:val="0"/>
        <w:autoSpaceDN w:val="0"/>
        <w:adjustRightInd w:val="0"/>
        <w:spacing w:after="0" w:line="240" w:lineRule="auto"/>
        <w:jc w:val="both"/>
        <w:rPr>
          <w:rFonts w:ascii="Times New Roman" w:hAnsi="Times New Roman"/>
          <w:color w:val="FF0000"/>
          <w:lang w:eastAsia="ru-RU"/>
        </w:rPr>
      </w:pPr>
      <w:r w:rsidRPr="00757832">
        <w:rPr>
          <w:rFonts w:ascii="Times New Roman" w:eastAsiaTheme="minorHAnsi" w:hAnsi="Times New Roman"/>
          <w:sz w:val="24"/>
          <w:szCs w:val="24"/>
        </w:rPr>
        <w:t>"__"______________ 20__ г.</w:t>
      </w:r>
      <w:r w:rsidRPr="00757832">
        <w:rPr>
          <w:rFonts w:ascii="Times New Roman" w:hAnsi="Times New Roman"/>
        </w:rPr>
        <w:t xml:space="preserve"> ».</w:t>
      </w:r>
    </w:p>
    <w:p w:rsidR="00F503D8" w:rsidRDefault="00F503D8" w:rsidP="00F503D8">
      <w:pPr>
        <w:pStyle w:val="ConsPlusNormal"/>
        <w:ind w:firstLine="540"/>
        <w:jc w:val="both"/>
      </w:pPr>
    </w:p>
    <w:sectPr w:rsidR="00F503D8" w:rsidSect="002B761C">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235CE"/>
    <w:multiLevelType w:val="multilevel"/>
    <w:tmpl w:val="6D2E12F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1B"/>
    <w:rsid w:val="00003B67"/>
    <w:rsid w:val="00031927"/>
    <w:rsid w:val="000C5C0B"/>
    <w:rsid w:val="000D51D2"/>
    <w:rsid w:val="0011408B"/>
    <w:rsid w:val="001168B7"/>
    <w:rsid w:val="00161B90"/>
    <w:rsid w:val="001B583B"/>
    <w:rsid w:val="00251CEF"/>
    <w:rsid w:val="00275142"/>
    <w:rsid w:val="00293A8F"/>
    <w:rsid w:val="002A2977"/>
    <w:rsid w:val="002B761C"/>
    <w:rsid w:val="00330689"/>
    <w:rsid w:val="003F1D4A"/>
    <w:rsid w:val="00412BBD"/>
    <w:rsid w:val="00506607"/>
    <w:rsid w:val="0057093D"/>
    <w:rsid w:val="0057566E"/>
    <w:rsid w:val="0059011F"/>
    <w:rsid w:val="005A32BD"/>
    <w:rsid w:val="005C7404"/>
    <w:rsid w:val="006A64C5"/>
    <w:rsid w:val="00720910"/>
    <w:rsid w:val="00757832"/>
    <w:rsid w:val="007D7D85"/>
    <w:rsid w:val="007E51C2"/>
    <w:rsid w:val="0080357B"/>
    <w:rsid w:val="00842C1B"/>
    <w:rsid w:val="008D3DF9"/>
    <w:rsid w:val="008D77A5"/>
    <w:rsid w:val="00905615"/>
    <w:rsid w:val="00994576"/>
    <w:rsid w:val="009A2C42"/>
    <w:rsid w:val="009E557A"/>
    <w:rsid w:val="00A606AB"/>
    <w:rsid w:val="00A66907"/>
    <w:rsid w:val="00A84B1C"/>
    <w:rsid w:val="00AD03DA"/>
    <w:rsid w:val="00AD43A7"/>
    <w:rsid w:val="00AE5FAB"/>
    <w:rsid w:val="00B04400"/>
    <w:rsid w:val="00B36ABD"/>
    <w:rsid w:val="00B43301"/>
    <w:rsid w:val="00B90AAA"/>
    <w:rsid w:val="00BC7A31"/>
    <w:rsid w:val="00BE3378"/>
    <w:rsid w:val="00BE686B"/>
    <w:rsid w:val="00C359E0"/>
    <w:rsid w:val="00C63AF8"/>
    <w:rsid w:val="00C66FDC"/>
    <w:rsid w:val="00CB688D"/>
    <w:rsid w:val="00D4580C"/>
    <w:rsid w:val="00D70167"/>
    <w:rsid w:val="00D80A45"/>
    <w:rsid w:val="00D869D5"/>
    <w:rsid w:val="00DB74C4"/>
    <w:rsid w:val="00DD2377"/>
    <w:rsid w:val="00DE2D46"/>
    <w:rsid w:val="00DE7F16"/>
    <w:rsid w:val="00E36282"/>
    <w:rsid w:val="00E92B07"/>
    <w:rsid w:val="00EB69D4"/>
    <w:rsid w:val="00ED0B1A"/>
    <w:rsid w:val="00F47C41"/>
    <w:rsid w:val="00F503D8"/>
    <w:rsid w:val="00FC70C6"/>
    <w:rsid w:val="00FF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D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3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D0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DA"/>
    <w:rPr>
      <w:rFonts w:ascii="Tahoma" w:eastAsia="Times New Roman" w:hAnsi="Tahoma" w:cs="Tahoma"/>
      <w:sz w:val="16"/>
      <w:szCs w:val="16"/>
    </w:rPr>
  </w:style>
  <w:style w:type="character" w:styleId="a5">
    <w:name w:val="Hyperlink"/>
    <w:basedOn w:val="a0"/>
    <w:uiPriority w:val="99"/>
    <w:unhideWhenUsed/>
    <w:rsid w:val="00AD03DA"/>
    <w:rPr>
      <w:color w:val="0000FF" w:themeColor="hyperlink"/>
      <w:u w:val="single"/>
    </w:rPr>
  </w:style>
  <w:style w:type="table" w:styleId="a6">
    <w:name w:val="Table Grid"/>
    <w:basedOn w:val="a1"/>
    <w:uiPriority w:val="39"/>
    <w:rsid w:val="00A6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D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3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D0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3DA"/>
    <w:rPr>
      <w:rFonts w:ascii="Tahoma" w:eastAsia="Times New Roman" w:hAnsi="Tahoma" w:cs="Tahoma"/>
      <w:sz w:val="16"/>
      <w:szCs w:val="16"/>
    </w:rPr>
  </w:style>
  <w:style w:type="character" w:styleId="a5">
    <w:name w:val="Hyperlink"/>
    <w:basedOn w:val="a0"/>
    <w:uiPriority w:val="99"/>
    <w:unhideWhenUsed/>
    <w:rsid w:val="00AD03DA"/>
    <w:rPr>
      <w:color w:val="0000FF" w:themeColor="hyperlink"/>
      <w:u w:val="single"/>
    </w:rPr>
  </w:style>
  <w:style w:type="table" w:styleId="a6">
    <w:name w:val="Table Grid"/>
    <w:basedOn w:val="a1"/>
    <w:uiPriority w:val="39"/>
    <w:rsid w:val="00A6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804DC3BB1E59509E32232CF93EB8B659985A46BC2E1B31D6DEAE6786AB1986B85E26952BFDCF97526C3C00115FB2C744F0627AA0BD1C0FET5G" TargetMode="External"/><Relationship Id="rId13" Type="http://schemas.openxmlformats.org/officeDocument/2006/relationships/hyperlink" Target="consultantplus://offline/ref=365804DC3BB1E59509E32232CF93EB8B659986AE62C5E1B31D6DEAE6786AB1987985BA6550B8C2F87433959147F4T0G" TargetMode="External"/><Relationship Id="rId3" Type="http://schemas.openxmlformats.org/officeDocument/2006/relationships/styles" Target="styles.xml"/><Relationship Id="rId7" Type="http://schemas.openxmlformats.org/officeDocument/2006/relationships/hyperlink" Target="consultantplus://offline/ref=365804DC3BB1E59509E32232CF93EB8B659F83A46FCDE1B31D6DEAE6786AB1986B85E26952BCDFF17F26C3C00115FB2C744F0627AA0BD1C0FET5G" TargetMode="External"/><Relationship Id="rId12" Type="http://schemas.openxmlformats.org/officeDocument/2006/relationships/hyperlink" Target="consultantplus://offline/ref=365804DC3BB1E59509E32232CF93EB8B659F8CAC68C2E1B31D6DEAE6786AB1986B85E26952BFDDFC7F26C3C00115FB2C744F0627AA0BD1C0FET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5804DC3BB1E59509E32232CF93EB8B659F8CAC68C2E1B31D6DEAE6786AB1986B85E26952BFDDFA7226C3C00115FB2C744F0627AA0BD1C0FET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mv_netupskaya\AppData\Local\Microsoft\Windows\Temporary%20Internet%20Files\Content.Outlook\LH4LBPR3\&#1055;&#1086;&#1089;&#1090;&#1072;&#1085;&#1086;&#1074;&#1083;&#1077;&#1085;&#1080;&#1077;%20&#1055;&#1088;&#1072;&#1074;&#1080;&#1090;&#1077;&#1083;&#1100;&#1089;&#1090;&#1074;&#1072;%20&#1051;&#1054;%201%20&#1083;&#1080;&#1089;&#1090;.docx" TargetMode="External"/><Relationship Id="rId4" Type="http://schemas.microsoft.com/office/2007/relationships/stylesWithEffects" Target="stylesWithEffects.xml"/><Relationship Id="rId9" Type="http://schemas.openxmlformats.org/officeDocument/2006/relationships/hyperlink" Target="consultantplus://offline/ref=365804DC3BB1E59509E33D23DA93EB8B649F86A862C4E1B31D6DEAE6786AB1986B85E26951B9D4FC7126C3C00115FB2C744F0627AA0BD1C0FET5G"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2B084-9493-4F6F-A18A-C2035B6E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Валерьевна НЕТУПСКАЯ</dc:creator>
  <cp:lastModifiedBy>Мария Валерьевна НЕТУПСКАЯ</cp:lastModifiedBy>
  <cp:revision>5</cp:revision>
  <dcterms:created xsi:type="dcterms:W3CDTF">2020-05-12T08:33:00Z</dcterms:created>
  <dcterms:modified xsi:type="dcterms:W3CDTF">2020-05-15T12:32:00Z</dcterms:modified>
</cp:coreProperties>
</file>