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5" w:rsidRPr="00870E05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BE628F" wp14:editId="6ED7EE00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A36575" w:rsidRPr="009B315E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A36575" w:rsidRPr="009B315E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 Р И К А З</w:t>
      </w:r>
    </w:p>
    <w:p w:rsidR="000012DA" w:rsidRDefault="00A36575" w:rsidP="00A365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A31">
        <w:rPr>
          <w:rFonts w:ascii="Times New Roman" w:hAnsi="Times New Roman" w:cs="Times New Roman"/>
          <w:sz w:val="28"/>
          <w:szCs w:val="28"/>
        </w:rPr>
        <w:t xml:space="preserve">от </w:t>
      </w:r>
      <w:r w:rsidR="00E606D8">
        <w:rPr>
          <w:rFonts w:ascii="Times New Roman" w:hAnsi="Times New Roman" w:cs="Times New Roman"/>
          <w:sz w:val="28"/>
          <w:szCs w:val="28"/>
        </w:rPr>
        <w:t xml:space="preserve">  </w:t>
      </w:r>
      <w:r w:rsidRPr="00861A31">
        <w:rPr>
          <w:rFonts w:ascii="Times New Roman" w:hAnsi="Times New Roman" w:cs="Times New Roman"/>
          <w:sz w:val="28"/>
          <w:szCs w:val="28"/>
        </w:rPr>
        <w:t xml:space="preserve">«     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1A3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861A3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606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1A31">
        <w:rPr>
          <w:rFonts w:ascii="Times New Roman" w:hAnsi="Times New Roman" w:cs="Times New Roman"/>
          <w:sz w:val="28"/>
          <w:szCs w:val="28"/>
        </w:rPr>
        <w:t>№</w:t>
      </w:r>
    </w:p>
    <w:p w:rsidR="00AC314B" w:rsidRDefault="00AC314B" w:rsidP="00A365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14B" w:rsidRDefault="00AC314B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BE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договора </w:t>
      </w:r>
      <w:r w:rsidR="00237ABE" w:rsidRPr="00237ABE"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областного бюджета Ленинградской области в целях финансового обеспечения затрат в связи с производством районн</w:t>
      </w:r>
      <w:r w:rsidR="00630241">
        <w:rPr>
          <w:rFonts w:ascii="Times New Roman" w:hAnsi="Times New Roman" w:cs="Times New Roman"/>
          <w:b/>
          <w:sz w:val="28"/>
          <w:szCs w:val="28"/>
        </w:rPr>
        <w:t>ого</w:t>
      </w:r>
      <w:r w:rsidR="00237ABE" w:rsidRPr="00237ABE">
        <w:rPr>
          <w:rFonts w:ascii="Times New Roman" w:hAnsi="Times New Roman" w:cs="Times New Roman"/>
          <w:b/>
          <w:sz w:val="28"/>
          <w:szCs w:val="28"/>
        </w:rPr>
        <w:t xml:space="preserve"> периодическ</w:t>
      </w:r>
      <w:r w:rsidR="00630241">
        <w:rPr>
          <w:rFonts w:ascii="Times New Roman" w:hAnsi="Times New Roman" w:cs="Times New Roman"/>
          <w:b/>
          <w:sz w:val="28"/>
          <w:szCs w:val="28"/>
        </w:rPr>
        <w:t>ого</w:t>
      </w:r>
      <w:r w:rsidR="00237ABE" w:rsidRPr="00237ABE">
        <w:rPr>
          <w:rFonts w:ascii="Times New Roman" w:hAnsi="Times New Roman" w:cs="Times New Roman"/>
          <w:b/>
          <w:sz w:val="28"/>
          <w:szCs w:val="28"/>
        </w:rPr>
        <w:t xml:space="preserve"> печатн</w:t>
      </w:r>
      <w:r w:rsidR="00630241">
        <w:rPr>
          <w:rFonts w:ascii="Times New Roman" w:hAnsi="Times New Roman" w:cs="Times New Roman"/>
          <w:b/>
          <w:sz w:val="28"/>
          <w:szCs w:val="28"/>
        </w:rPr>
        <w:t>ого</w:t>
      </w:r>
      <w:r w:rsidR="00237ABE" w:rsidRPr="00237ABE">
        <w:rPr>
          <w:rFonts w:ascii="Times New Roman" w:hAnsi="Times New Roman" w:cs="Times New Roman"/>
          <w:b/>
          <w:sz w:val="28"/>
          <w:szCs w:val="28"/>
        </w:rPr>
        <w:t xml:space="preserve"> издани</w:t>
      </w:r>
      <w:r w:rsidR="00630241">
        <w:rPr>
          <w:rFonts w:ascii="Times New Roman" w:hAnsi="Times New Roman" w:cs="Times New Roman"/>
          <w:b/>
          <w:sz w:val="28"/>
          <w:szCs w:val="28"/>
        </w:rPr>
        <w:t>я</w:t>
      </w:r>
      <w:r w:rsidR="00237ABE" w:rsidRPr="00237AB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095459" w:rsidRDefault="00095459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3" w:rsidRDefault="001E3D63" w:rsidP="00CA45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D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E3D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3D63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 w:rsidR="00691B9E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F11E1F">
        <w:rPr>
          <w:rFonts w:ascii="Times New Roman" w:hAnsi="Times New Roman" w:cs="Times New Roman"/>
          <w:sz w:val="28"/>
          <w:szCs w:val="28"/>
        </w:rPr>
        <w:br/>
      </w:r>
      <w:r w:rsidR="00D5296D">
        <w:rPr>
          <w:rFonts w:ascii="Times New Roman" w:hAnsi="Times New Roman" w:cs="Times New Roman"/>
          <w:sz w:val="28"/>
          <w:szCs w:val="28"/>
        </w:rPr>
        <w:t>от 25.02.2019 №</w:t>
      </w:r>
      <w:r w:rsidR="00691B9E">
        <w:rPr>
          <w:rFonts w:ascii="Times New Roman" w:hAnsi="Times New Roman" w:cs="Times New Roman"/>
          <w:sz w:val="28"/>
          <w:szCs w:val="28"/>
        </w:rPr>
        <w:t xml:space="preserve"> 73 «</w:t>
      </w:r>
      <w:r w:rsidRPr="001E3D6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 w:rsidR="00F11E1F">
        <w:rPr>
          <w:rFonts w:ascii="Times New Roman" w:hAnsi="Times New Roman" w:cs="Times New Roman"/>
          <w:sz w:val="28"/>
          <w:szCs w:val="28"/>
        </w:rPr>
        <w:br/>
      </w:r>
      <w:r w:rsidRPr="001E3D63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</w:t>
      </w:r>
      <w:r w:rsidR="00691B9E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1E3D63">
        <w:rPr>
          <w:rFonts w:ascii="Times New Roman" w:hAnsi="Times New Roman" w:cs="Times New Roman"/>
          <w:sz w:val="28"/>
          <w:szCs w:val="28"/>
        </w:rPr>
        <w:t>Устойчивое общественное ра</w:t>
      </w:r>
      <w:r w:rsidR="00691B9E">
        <w:rPr>
          <w:rFonts w:ascii="Times New Roman" w:hAnsi="Times New Roman" w:cs="Times New Roman"/>
          <w:sz w:val="28"/>
          <w:szCs w:val="28"/>
        </w:rPr>
        <w:t>звитие в Ленинградской области»</w:t>
      </w:r>
      <w:r w:rsidRPr="001E3D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E3D6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3230B">
        <w:rPr>
          <w:rFonts w:ascii="Times New Roman" w:hAnsi="Times New Roman" w:cs="Times New Roman"/>
          <w:sz w:val="28"/>
          <w:szCs w:val="28"/>
        </w:rPr>
        <w:t xml:space="preserve"> К</w:t>
      </w:r>
      <w:r w:rsidRPr="001E3D63">
        <w:rPr>
          <w:rFonts w:ascii="Times New Roman" w:hAnsi="Times New Roman" w:cs="Times New Roman"/>
          <w:sz w:val="28"/>
          <w:szCs w:val="28"/>
        </w:rPr>
        <w:t>омитета финансов Ленин</w:t>
      </w:r>
      <w:r w:rsidR="00D5296D">
        <w:rPr>
          <w:rFonts w:ascii="Times New Roman" w:hAnsi="Times New Roman" w:cs="Times New Roman"/>
          <w:sz w:val="28"/>
          <w:szCs w:val="28"/>
        </w:rPr>
        <w:t>градской области от 30.12.2016 №</w:t>
      </w:r>
      <w:bookmarkStart w:id="0" w:name="_GoBack"/>
      <w:bookmarkEnd w:id="0"/>
      <w:r w:rsidRPr="001E3D63">
        <w:rPr>
          <w:rFonts w:ascii="Times New Roman" w:hAnsi="Times New Roman" w:cs="Times New Roman"/>
          <w:sz w:val="28"/>
          <w:szCs w:val="28"/>
        </w:rPr>
        <w:t xml:space="preserve"> 1</w:t>
      </w:r>
      <w:r w:rsidR="00691B9E">
        <w:rPr>
          <w:rFonts w:ascii="Times New Roman" w:hAnsi="Times New Roman" w:cs="Times New Roman"/>
          <w:sz w:val="28"/>
          <w:szCs w:val="28"/>
        </w:rPr>
        <w:t xml:space="preserve">8-02/01-04-126 </w:t>
      </w:r>
      <w:r w:rsidR="00F11E1F">
        <w:rPr>
          <w:rFonts w:ascii="Times New Roman" w:hAnsi="Times New Roman" w:cs="Times New Roman"/>
          <w:sz w:val="28"/>
          <w:szCs w:val="28"/>
        </w:rPr>
        <w:br/>
      </w:r>
      <w:r w:rsidR="00691B9E">
        <w:rPr>
          <w:rFonts w:ascii="Times New Roman" w:hAnsi="Times New Roman" w:cs="Times New Roman"/>
          <w:sz w:val="28"/>
          <w:szCs w:val="28"/>
        </w:rPr>
        <w:t>(с изменениями) «</w:t>
      </w:r>
      <w:r w:rsidRPr="001E3D63">
        <w:rPr>
          <w:rFonts w:ascii="Times New Roman" w:hAnsi="Times New Roman" w:cs="Times New Roman"/>
          <w:sz w:val="28"/>
          <w:szCs w:val="28"/>
        </w:rPr>
        <w:t xml:space="preserve">Об утверждении типовых форм соглашений (договоров) </w:t>
      </w:r>
      <w:r w:rsidR="00F11E1F">
        <w:rPr>
          <w:rFonts w:ascii="Times New Roman" w:hAnsi="Times New Roman" w:cs="Times New Roman"/>
          <w:sz w:val="28"/>
          <w:szCs w:val="28"/>
        </w:rPr>
        <w:br/>
      </w:r>
      <w:r w:rsidRPr="001E3D63">
        <w:rPr>
          <w:rFonts w:ascii="Times New Roman" w:hAnsi="Times New Roman" w:cs="Times New Roman"/>
          <w:sz w:val="28"/>
          <w:szCs w:val="28"/>
        </w:rPr>
        <w:t>о предоставлении из областного бюджета Ленинградской области субсидий юридическим лицам (за исключением государственных учреждений) индивидуальным предпринимателям, физическим лицом - производителям товаров (работ, услуг)</w:t>
      </w:r>
      <w:r w:rsidR="00691B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D99" w:rsidRPr="0092552E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414B86" w:rsidRPr="001E3D63" w:rsidRDefault="00EC5B2A" w:rsidP="00CA45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63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hyperlink w:anchor="P39" w:history="1">
        <w:r w:rsidRPr="001E3D63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1E3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63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областного бюджета Ленинградской области в целях финансового обеспечения затрат в связи </w:t>
      </w:r>
      <w:r w:rsidR="00F11E1F">
        <w:rPr>
          <w:rFonts w:ascii="Times New Roman" w:hAnsi="Times New Roman" w:cs="Times New Roman"/>
          <w:sz w:val="28"/>
          <w:szCs w:val="28"/>
        </w:rPr>
        <w:br/>
      </w:r>
      <w:r w:rsidRPr="001E3D63">
        <w:rPr>
          <w:rFonts w:ascii="Times New Roman" w:hAnsi="Times New Roman" w:cs="Times New Roman"/>
          <w:sz w:val="28"/>
          <w:szCs w:val="28"/>
        </w:rPr>
        <w:t>с производством районных периодических печатных изданий Ленинградской области</w:t>
      </w:r>
      <w:r w:rsidR="00252ACB" w:rsidRPr="001E3D6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ED73E2" w:rsidRDefault="00ED73E2" w:rsidP="00CA45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9B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Комитета по печати и связям </w:t>
      </w:r>
      <w:r w:rsidRPr="009F649B">
        <w:rPr>
          <w:rFonts w:ascii="Times New Roman" w:hAnsi="Times New Roman" w:cs="Times New Roman"/>
          <w:sz w:val="28"/>
          <w:szCs w:val="28"/>
        </w:rPr>
        <w:br/>
        <w:t xml:space="preserve">с общественностью Ленинградской области от 12.03.2019 г. № 11 </w:t>
      </w:r>
      <w:r w:rsidRPr="009F649B"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 договоров для предоставления </w:t>
      </w:r>
      <w:r w:rsidRPr="009F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областного бюджета Ленинградской области  в целях финансового обеспечения затрат </w:t>
      </w:r>
      <w:r w:rsidRPr="009F6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производством районных периодических печатных изданий Ленинградской области и в связи с производством продукции районными телерадиокомпаниями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131" w:rsidRPr="00FC0AD5" w:rsidRDefault="004B3131" w:rsidP="00CA45E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4B3131" w:rsidRPr="00FC0AD5" w:rsidRDefault="004B3131" w:rsidP="004B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31" w:rsidRDefault="004B3131" w:rsidP="004B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31" w:rsidRDefault="004B3131" w:rsidP="004B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печати</w:t>
      </w:r>
    </w:p>
    <w:p w:rsidR="004B3131" w:rsidRDefault="004B3131" w:rsidP="004B31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К.Н.Визирякин</w:t>
      </w:r>
      <w:proofErr w:type="spellEnd"/>
    </w:p>
    <w:p w:rsidR="0051358E" w:rsidRPr="00EC5B2A" w:rsidRDefault="0051358E" w:rsidP="004B31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14B" w:rsidRDefault="00AC314B" w:rsidP="00A36575">
      <w:pPr>
        <w:spacing w:after="0" w:line="240" w:lineRule="auto"/>
        <w:contextualSpacing/>
      </w:pPr>
    </w:p>
    <w:p w:rsidR="00643610" w:rsidRDefault="00643610" w:rsidP="00A36575">
      <w:pPr>
        <w:spacing w:after="0" w:line="240" w:lineRule="auto"/>
        <w:contextualSpacing/>
      </w:pPr>
    </w:p>
    <w:p w:rsidR="00643610" w:rsidRDefault="00643610" w:rsidP="0064361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к п</w:t>
      </w:r>
      <w:r w:rsidRPr="00307469">
        <w:rPr>
          <w:rFonts w:ascii="Times New Roman" w:hAnsi="Times New Roman"/>
          <w:sz w:val="24"/>
          <w:szCs w:val="24"/>
        </w:rPr>
        <w:t xml:space="preserve">риказу </w:t>
      </w:r>
    </w:p>
    <w:p w:rsidR="00643610" w:rsidRPr="00307469" w:rsidRDefault="00643610" w:rsidP="0064361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Комитета по печати</w:t>
      </w:r>
    </w:p>
    <w:p w:rsidR="00643610" w:rsidRDefault="00643610" w:rsidP="0064361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43610" w:rsidRDefault="00643610" w:rsidP="0064361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от ______20</w:t>
      </w:r>
      <w:r>
        <w:rPr>
          <w:rFonts w:ascii="Times New Roman" w:hAnsi="Times New Roman"/>
          <w:sz w:val="24"/>
          <w:szCs w:val="24"/>
        </w:rPr>
        <w:t>20</w:t>
      </w:r>
      <w:r w:rsidRPr="00307469">
        <w:rPr>
          <w:rFonts w:ascii="Times New Roman" w:hAnsi="Times New Roman"/>
          <w:sz w:val="24"/>
          <w:szCs w:val="24"/>
        </w:rPr>
        <w:t xml:space="preserve"> г. № __</w:t>
      </w:r>
    </w:p>
    <w:p w:rsidR="00B118AF" w:rsidRDefault="00B118AF" w:rsidP="0064361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B1E01" w:rsidRDefault="00FB1E01" w:rsidP="0064361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B1E01" w:rsidRPr="00F507AF" w:rsidRDefault="00FB1E01" w:rsidP="00FB1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ДОГОВОР N ______</w:t>
      </w:r>
    </w:p>
    <w:p w:rsidR="00FB1E01" w:rsidRPr="00F507AF" w:rsidRDefault="00FB1E01" w:rsidP="00FB1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630241">
        <w:rPr>
          <w:rFonts w:ascii="Times New Roman" w:hAnsi="Times New Roman" w:cs="Times New Roman"/>
          <w:sz w:val="28"/>
          <w:szCs w:val="28"/>
        </w:rPr>
        <w:t>И</w:t>
      </w:r>
      <w:r w:rsidRPr="00F507AF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</w:p>
    <w:p w:rsidR="00FB1E01" w:rsidRPr="00F507AF" w:rsidRDefault="00FB1E01" w:rsidP="00FB1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ЛЕНИНГРАДСКОЙ ОБЛАСТИ В ЦЕЛЯХ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7AF">
        <w:rPr>
          <w:rFonts w:ascii="Times New Roman" w:hAnsi="Times New Roman" w:cs="Times New Roman"/>
          <w:sz w:val="28"/>
          <w:szCs w:val="28"/>
        </w:rPr>
        <w:t>ЗАТРАТ В СВЯЗИ С ПРОИЗВОДСТВОМ РАЙОННОГО ПЕРИОДИЧЕСКОГО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7AF">
        <w:rPr>
          <w:rFonts w:ascii="Times New Roman" w:hAnsi="Times New Roman" w:cs="Times New Roman"/>
          <w:sz w:val="28"/>
          <w:szCs w:val="28"/>
        </w:rPr>
        <w:t>ПЕЧАТНОГО ИЗДАНИЯ ЛЕНИНГРАДСКОЙ ОБЛАСТИ</w:t>
      </w:r>
    </w:p>
    <w:p w:rsidR="00FB1E01" w:rsidRPr="00F507AF" w:rsidRDefault="00FB1E01" w:rsidP="00FB1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B1E01" w:rsidRPr="00F507AF" w:rsidRDefault="00FB1E01" w:rsidP="00FB1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(наименование печатного издания)</w:t>
      </w:r>
    </w:p>
    <w:p w:rsidR="00FB1E01" w:rsidRPr="00F507AF" w:rsidRDefault="00FB1E01" w:rsidP="00FB1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Санкт-Петербург                                     </w:t>
      </w:r>
      <w:r w:rsidR="0063024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507AF">
        <w:rPr>
          <w:rFonts w:ascii="Times New Roman" w:hAnsi="Times New Roman" w:cs="Times New Roman"/>
          <w:sz w:val="28"/>
          <w:szCs w:val="28"/>
        </w:rPr>
        <w:t xml:space="preserve">   "__" ____________ г.</w:t>
      </w:r>
    </w:p>
    <w:p w:rsidR="00FB1E01" w:rsidRPr="00F507AF" w:rsidRDefault="00FB1E01" w:rsidP="00FB1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A07887" w:rsidRDefault="00FB1E01" w:rsidP="00FB1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7AF">
        <w:rPr>
          <w:rFonts w:ascii="Times New Roman" w:hAnsi="Times New Roman"/>
          <w:sz w:val="28"/>
          <w:szCs w:val="28"/>
        </w:rPr>
        <w:t xml:space="preserve">    </w:t>
      </w:r>
      <w:r w:rsidRPr="00A07887">
        <w:rPr>
          <w:rFonts w:ascii="Times New Roman" w:hAnsi="Times New Roman"/>
          <w:sz w:val="28"/>
          <w:szCs w:val="28"/>
          <w:lang w:eastAsia="ru-RU"/>
        </w:rPr>
        <w:t xml:space="preserve">Комитет по печати Ленинградской области, именуемый в дальнейшем «Главный распорядитель», в лице </w:t>
      </w:r>
      <w:r w:rsidR="00FF1EA5">
        <w:rPr>
          <w:rFonts w:ascii="Times New Roman" w:hAnsi="Times New Roman"/>
          <w:sz w:val="28"/>
          <w:szCs w:val="28"/>
        </w:rPr>
        <w:t>___________________</w:t>
      </w:r>
      <w:r w:rsidRPr="00A07887">
        <w:rPr>
          <w:rFonts w:ascii="Times New Roman" w:hAnsi="Times New Roman"/>
          <w:sz w:val="28"/>
          <w:szCs w:val="28"/>
        </w:rPr>
        <w:t xml:space="preserve">,  действующего  на основании </w:t>
      </w:r>
      <w:r w:rsidR="00FF1EA5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Pr="00A07887">
        <w:rPr>
          <w:rFonts w:ascii="Times New Roman" w:hAnsi="Times New Roman"/>
          <w:sz w:val="28"/>
          <w:szCs w:val="28"/>
          <w:lang w:eastAsia="ru-RU"/>
        </w:rPr>
        <w:t>, с одной стороны, и</w:t>
      </w:r>
    </w:p>
    <w:p w:rsidR="00FB1E01" w:rsidRPr="00A07887" w:rsidRDefault="00FB1E01" w:rsidP="00FB1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88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  <w:r w:rsidR="00FF1EA5">
        <w:rPr>
          <w:rFonts w:ascii="Times New Roman" w:hAnsi="Times New Roman"/>
          <w:sz w:val="28"/>
          <w:szCs w:val="28"/>
          <w:lang w:eastAsia="ru-RU"/>
        </w:rPr>
        <w:t>________</w:t>
      </w:r>
      <w:r w:rsidRPr="00A07887">
        <w:rPr>
          <w:rFonts w:ascii="Times New Roman" w:hAnsi="Times New Roman"/>
          <w:sz w:val="28"/>
          <w:szCs w:val="28"/>
          <w:lang w:eastAsia="ru-RU"/>
        </w:rPr>
        <w:t>___,</w:t>
      </w:r>
    </w:p>
    <w:p w:rsidR="00FB1E01" w:rsidRDefault="00FB1E01" w:rsidP="00FB1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FD65E4">
        <w:rPr>
          <w:rFonts w:ascii="Times New Roman" w:hAnsi="Times New Roman"/>
          <w:i/>
          <w:sz w:val="18"/>
          <w:szCs w:val="18"/>
          <w:lang w:eastAsia="ru-RU"/>
        </w:rPr>
        <w:t>(наименование юридического лица; ФИО индивидуального предпринимателя)</w:t>
      </w:r>
    </w:p>
    <w:p w:rsidR="00FB1E01" w:rsidRPr="00315615" w:rsidRDefault="00FB1E01" w:rsidP="00FB1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A07887">
        <w:rPr>
          <w:rFonts w:ascii="Times New Roman" w:hAnsi="Times New Roman"/>
          <w:sz w:val="28"/>
          <w:szCs w:val="28"/>
          <w:lang w:eastAsia="ru-RU"/>
        </w:rPr>
        <w:t>именуемый в дальнейшем «Получатель», в лице</w:t>
      </w:r>
    </w:p>
    <w:p w:rsidR="00FB1E01" w:rsidRDefault="00FB1E01" w:rsidP="00FB1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0788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</w:t>
      </w:r>
      <w:r w:rsidR="00FF1EA5">
        <w:rPr>
          <w:rFonts w:ascii="Times New Roman" w:hAnsi="Times New Roman"/>
          <w:sz w:val="28"/>
          <w:szCs w:val="28"/>
          <w:lang w:eastAsia="ru-RU"/>
        </w:rPr>
        <w:t>_______</w:t>
      </w:r>
      <w:r w:rsidRPr="00A07887">
        <w:rPr>
          <w:rFonts w:ascii="Times New Roman" w:hAnsi="Times New Roman"/>
          <w:sz w:val="28"/>
          <w:szCs w:val="28"/>
          <w:lang w:eastAsia="ru-RU"/>
        </w:rPr>
        <w:t xml:space="preserve">_, </w:t>
      </w:r>
      <w:r w:rsidRPr="00FD65E4">
        <w:rPr>
          <w:rFonts w:ascii="Times New Roman" w:hAnsi="Times New Roman"/>
          <w:i/>
          <w:sz w:val="18"/>
          <w:szCs w:val="18"/>
          <w:lang w:eastAsia="ru-RU"/>
        </w:rPr>
        <w:t>(наименование должности, фамилия, имя, отчество лица, представляющего Получателя)</w:t>
      </w:r>
    </w:p>
    <w:p w:rsidR="00FB1E01" w:rsidRPr="00315615" w:rsidRDefault="00FB1E01" w:rsidP="00FB1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07887">
        <w:rPr>
          <w:rFonts w:ascii="Times New Roman" w:hAnsi="Times New Roman"/>
          <w:sz w:val="28"/>
          <w:szCs w:val="28"/>
          <w:lang w:eastAsia="ru-RU"/>
        </w:rPr>
        <w:t xml:space="preserve">действующего на основании </w:t>
      </w:r>
    </w:p>
    <w:p w:rsidR="00FB1E01" w:rsidRDefault="00FB1E01" w:rsidP="00FB1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88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</w:t>
      </w:r>
      <w:r w:rsidR="00FF1EA5">
        <w:rPr>
          <w:rFonts w:ascii="Times New Roman" w:hAnsi="Times New Roman"/>
          <w:sz w:val="28"/>
          <w:szCs w:val="28"/>
          <w:lang w:eastAsia="ru-RU"/>
        </w:rPr>
        <w:t>______</w:t>
      </w:r>
      <w:r w:rsidRPr="00A07887">
        <w:rPr>
          <w:rFonts w:ascii="Times New Roman" w:hAnsi="Times New Roman"/>
          <w:sz w:val="28"/>
          <w:szCs w:val="28"/>
          <w:lang w:eastAsia="ru-RU"/>
        </w:rPr>
        <w:t>__,</w:t>
      </w:r>
    </w:p>
    <w:p w:rsidR="00FB1E01" w:rsidRDefault="00FB1E01" w:rsidP="00FB1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5E4">
        <w:rPr>
          <w:rFonts w:ascii="Times New Roman" w:hAnsi="Times New Roman"/>
          <w:i/>
          <w:sz w:val="18"/>
          <w:szCs w:val="18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FB1E01" w:rsidRPr="00A07887" w:rsidRDefault="00FB1E01" w:rsidP="00FB1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7887">
        <w:rPr>
          <w:rFonts w:ascii="Times New Roman" w:hAnsi="Times New Roman"/>
          <w:sz w:val="28"/>
          <w:szCs w:val="28"/>
          <w:lang w:eastAsia="ru-RU"/>
        </w:rPr>
        <w:t xml:space="preserve">далее именуемые «Стороны», в соответствии с Бюджетным кодексом Российской Федерации, областным законом Ленинградской области </w:t>
      </w:r>
      <w:r w:rsidRPr="00A07887">
        <w:rPr>
          <w:rFonts w:ascii="Times New Roman" w:hAnsi="Times New Roman"/>
          <w:sz w:val="28"/>
          <w:szCs w:val="28"/>
          <w:lang w:eastAsia="ru-RU"/>
        </w:rPr>
        <w:br/>
      </w:r>
      <w:r w:rsidR="00A663FC">
        <w:rPr>
          <w:rFonts w:ascii="Times New Roman" w:eastAsia="Calibri" w:hAnsi="Times New Roman"/>
          <w:sz w:val="28"/>
          <w:szCs w:val="28"/>
        </w:rPr>
        <w:t>________________________</w:t>
      </w:r>
      <w:r w:rsidRPr="00A07887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</w:t>
      </w:r>
      <w:r w:rsidRPr="00A07887">
        <w:rPr>
          <w:rFonts w:ascii="Times New Roman" w:hAnsi="Times New Roman"/>
          <w:spacing w:val="-3"/>
          <w:sz w:val="28"/>
          <w:szCs w:val="28"/>
        </w:rPr>
        <w:t xml:space="preserve">Ленинградской области </w:t>
      </w:r>
      <w:r w:rsidRPr="00A07887">
        <w:rPr>
          <w:rFonts w:ascii="Times New Roman" w:hAnsi="Times New Roman"/>
          <w:spacing w:val="-2"/>
          <w:sz w:val="28"/>
          <w:szCs w:val="28"/>
        </w:rPr>
        <w:t>от 25.02.2019 года № 73 «</w:t>
      </w:r>
      <w:r w:rsidRPr="00A07887">
        <w:rPr>
          <w:rFonts w:ascii="Times New Roman" w:eastAsia="Calibri" w:hAnsi="Times New Roman"/>
          <w:bCs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 </w:t>
      </w:r>
      <w:r w:rsidRPr="00A07887">
        <w:rPr>
          <w:rFonts w:ascii="Times New Roman" w:hAnsi="Times New Roman"/>
          <w:sz w:val="28"/>
          <w:szCs w:val="28"/>
        </w:rPr>
        <w:t>(далее – Порядок, Субсидия) заключили настоящий договор (далее – Договор) о нижеследующем.</w:t>
      </w:r>
    </w:p>
    <w:p w:rsidR="00FB1E01" w:rsidRPr="00F507AF" w:rsidRDefault="00FB1E01" w:rsidP="00FB1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FB1E01" w:rsidRPr="00F507AF" w:rsidRDefault="00FB1E01" w:rsidP="00FB1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F507AF">
        <w:rPr>
          <w:rFonts w:ascii="Times New Roman" w:hAnsi="Times New Roman" w:cs="Times New Roman"/>
          <w:sz w:val="28"/>
          <w:szCs w:val="28"/>
        </w:rPr>
        <w:t xml:space="preserve">    1.1. Предметом настоящего Договора является  предоставление 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7AF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372C4"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 xml:space="preserve"> году субсидии в 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7AF">
        <w:rPr>
          <w:rFonts w:ascii="Times New Roman" w:hAnsi="Times New Roman" w:cs="Times New Roman"/>
          <w:sz w:val="28"/>
          <w:szCs w:val="28"/>
        </w:rPr>
        <w:t>подпрограммы "Общество и власть"  государственной  программы 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7AF">
        <w:rPr>
          <w:rFonts w:ascii="Times New Roman" w:hAnsi="Times New Roman" w:cs="Times New Roman"/>
          <w:sz w:val="28"/>
          <w:szCs w:val="28"/>
        </w:rPr>
        <w:t>области "Устойчивое общественное развитие в Ленинградской области",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7AF">
        <w:rPr>
          <w:rFonts w:ascii="Times New Roman" w:hAnsi="Times New Roman" w:cs="Times New Roman"/>
          <w:sz w:val="28"/>
          <w:szCs w:val="28"/>
        </w:rPr>
        <w:t xml:space="preserve">финансового  обеспечения  затрат  Получателя,  возникших  с  </w:t>
      </w:r>
      <w:r w:rsidRPr="00F507AF">
        <w:rPr>
          <w:rFonts w:ascii="Times New Roman" w:hAnsi="Times New Roman" w:cs="Times New Roman"/>
          <w:sz w:val="28"/>
          <w:szCs w:val="28"/>
        </w:rPr>
        <w:lastRenderedPageBreak/>
        <w:t>01.01.20</w:t>
      </w:r>
      <w:r w:rsidR="00C372C4"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7AF">
        <w:rPr>
          <w:rFonts w:ascii="Times New Roman" w:hAnsi="Times New Roman" w:cs="Times New Roman"/>
          <w:sz w:val="28"/>
          <w:szCs w:val="28"/>
        </w:rPr>
        <w:t>31.12.20</w:t>
      </w:r>
      <w:r w:rsidR="00C372C4"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>, связанных с производством  районного  периодического  печатного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7AF">
        <w:rPr>
          <w:rFonts w:ascii="Times New Roman" w:hAnsi="Times New Roman" w:cs="Times New Roman"/>
          <w:sz w:val="28"/>
          <w:szCs w:val="28"/>
        </w:rPr>
        <w:t>издания Ленинградской области ____________________________________________</w:t>
      </w:r>
      <w:r w:rsidR="00ED2F92">
        <w:rPr>
          <w:rFonts w:ascii="Times New Roman" w:hAnsi="Times New Roman" w:cs="Times New Roman"/>
          <w:sz w:val="28"/>
          <w:szCs w:val="28"/>
        </w:rPr>
        <w:t>_______________________</w:t>
      </w:r>
      <w:r w:rsidRPr="00F507AF">
        <w:rPr>
          <w:rFonts w:ascii="Times New Roman" w:hAnsi="Times New Roman" w:cs="Times New Roman"/>
          <w:sz w:val="28"/>
          <w:szCs w:val="28"/>
        </w:rPr>
        <w:t>_</w:t>
      </w:r>
    </w:p>
    <w:p w:rsidR="00FB1E01" w:rsidRPr="0073081E" w:rsidRDefault="00FB1E01" w:rsidP="00FB1E0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3081E">
        <w:rPr>
          <w:rFonts w:ascii="Times New Roman" w:hAnsi="Times New Roman" w:cs="Times New Roman"/>
          <w:i/>
        </w:rPr>
        <w:t>(наименование издания)</w:t>
      </w:r>
    </w:p>
    <w:p w:rsidR="00FB1E01" w:rsidRDefault="00FB1E01" w:rsidP="00FB1E0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:rsidR="00FB1E01" w:rsidRPr="00F507AF" w:rsidRDefault="00FB1E01" w:rsidP="00FB1E0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507A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B1E01" w:rsidRPr="0073081E" w:rsidRDefault="00FB1E01" w:rsidP="00FB1E0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3081E">
        <w:rPr>
          <w:rFonts w:ascii="Times New Roman" w:hAnsi="Times New Roman" w:cs="Times New Roman"/>
          <w:i/>
          <w:sz w:val="18"/>
          <w:szCs w:val="18"/>
        </w:rPr>
        <w:t>(код главного распорядителя средств областного бюджета, раздел, подраздел,</w:t>
      </w:r>
      <w:r w:rsidRPr="0073081E">
        <w:rPr>
          <w:rFonts w:ascii="Times New Roman" w:hAnsi="Times New Roman" w:cs="Times New Roman"/>
          <w:sz w:val="18"/>
          <w:szCs w:val="18"/>
        </w:rPr>
        <w:t xml:space="preserve"> </w:t>
      </w:r>
      <w:r w:rsidRPr="0073081E">
        <w:rPr>
          <w:rFonts w:ascii="Times New Roman" w:hAnsi="Times New Roman" w:cs="Times New Roman"/>
          <w:i/>
          <w:sz w:val="18"/>
          <w:szCs w:val="18"/>
        </w:rPr>
        <w:t>целевая статья, вид расходов)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b/>
          <w:sz w:val="28"/>
          <w:szCs w:val="28"/>
        </w:rPr>
        <w:t>2. Размер субсидии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2.1. Размер Субсидии, предоставляемой Получателю, составляет _____________ (___________________) рублей ___ коп.</w:t>
      </w:r>
    </w:p>
    <w:p w:rsidR="00FB1E01" w:rsidRPr="00F507AF" w:rsidRDefault="00FB1E01" w:rsidP="00FB1E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2.2. В случае увеличения бюджетных ассигнований Комитет принимает решение о предоставлении дополнительных средств Получателю, при этом общий объем предоставленных средств в течение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>% запрашиваемых средств Получателем.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F507AF">
        <w:rPr>
          <w:rFonts w:ascii="Times New Roman" w:hAnsi="Times New Roman" w:cs="Times New Roman"/>
          <w:b/>
          <w:sz w:val="28"/>
          <w:szCs w:val="28"/>
        </w:rPr>
        <w:t>3. Условия предоставления субсидии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FB1E01" w:rsidRPr="00F507AF" w:rsidRDefault="00FB1E01" w:rsidP="00FB1E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3.1. Получатель является _____________________, соответствует критериям отбора, установленным Порядком, отобран по итогам конкурса, проведенного в соответствии с Порядком.</w:t>
      </w:r>
    </w:p>
    <w:p w:rsidR="00FB1E01" w:rsidRPr="00F507AF" w:rsidRDefault="00FB1E01" w:rsidP="00FB1E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3.2. </w:t>
      </w:r>
      <w:r w:rsidR="001219D6" w:rsidRPr="00707666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 заключения Договора (на иную дату, определенную Порядком), Получатель:</w:t>
      </w:r>
    </w:p>
    <w:p w:rsidR="00FB1E01" w:rsidRPr="00F507AF" w:rsidRDefault="00FB1E01" w:rsidP="00FB1E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1E01" w:rsidRPr="00F507AF" w:rsidRDefault="00FB1E01" w:rsidP="00FB1E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областной бюджет Ленинградской области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F507AF">
        <w:rPr>
          <w:rFonts w:ascii="Times New Roman" w:hAnsi="Times New Roman" w:cs="Times New Roman"/>
          <w:sz w:val="28"/>
          <w:szCs w:val="28"/>
        </w:rPr>
        <w:t xml:space="preserve"> и бюджетных инвестиций, </w:t>
      </w:r>
      <w:r w:rsidR="00077CBA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F507AF">
        <w:rPr>
          <w:rFonts w:ascii="Times New Roman" w:hAnsi="Times New Roman" w:cs="Times New Roman"/>
          <w:sz w:val="28"/>
          <w:szCs w:val="28"/>
        </w:rPr>
        <w:t>просроченной задолженности перед областным бюджетом Ленинградской области;</w:t>
      </w:r>
    </w:p>
    <w:p w:rsidR="00FB1E01" w:rsidRPr="00F507AF" w:rsidRDefault="00FB1E01" w:rsidP="00FB1E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3.2.3. Получатель:</w:t>
      </w:r>
    </w:p>
    <w:p w:rsidR="00A850DF" w:rsidRDefault="00A850DF" w:rsidP="00A850DF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юридическое лицо - н</w:t>
      </w:r>
      <w:r w:rsidRPr="00A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- </w:t>
      </w:r>
      <w:r w:rsidRPr="002B57E8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57E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57E8">
        <w:rPr>
          <w:rFonts w:ascii="Times New Roman" w:hAnsi="Times New Roman" w:cs="Times New Roman"/>
          <w:sz w:val="28"/>
          <w:szCs w:val="28"/>
        </w:rPr>
        <w:t xml:space="preserve"> не прекрати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B57E8">
        <w:rPr>
          <w:rFonts w:ascii="Times New Roman" w:hAnsi="Times New Roman" w:cs="Times New Roman"/>
          <w:sz w:val="28"/>
          <w:szCs w:val="28"/>
        </w:rPr>
        <w:t xml:space="preserve"> деятельность в качестве </w:t>
      </w:r>
      <w:r w:rsidR="00720067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07AF">
        <w:rPr>
          <w:rFonts w:ascii="Times New Roman" w:hAnsi="Times New Roman" w:cs="Times New Roman"/>
          <w:sz w:val="28"/>
          <w:szCs w:val="28"/>
        </w:rP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Pr="00F507AF">
        <w:rPr>
          <w:rFonts w:ascii="Times New Roman" w:hAnsi="Times New Roman" w:cs="Times New Roman"/>
          <w:sz w:val="28"/>
          <w:szCs w:val="28"/>
        </w:rPr>
        <w:lastRenderedPageBreak/>
        <w:t>процентов.</w:t>
      </w:r>
    </w:p>
    <w:p w:rsidR="00FB1E01" w:rsidRPr="00B1199C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3.2.5. Не получал средств из областного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80" w:history="1">
        <w:r w:rsidRPr="00B1199C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B1199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B1E01" w:rsidRPr="00B1199C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99C">
        <w:rPr>
          <w:rFonts w:ascii="Times New Roman" w:hAnsi="Times New Roman" w:cs="Times New Roman"/>
          <w:sz w:val="28"/>
          <w:szCs w:val="28"/>
        </w:rPr>
        <w:t>3.2.6. Не включен в реестр недобросовестных поставщиков.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99C">
        <w:rPr>
          <w:rFonts w:ascii="Times New Roman" w:hAnsi="Times New Roman" w:cs="Times New Roman"/>
          <w:sz w:val="28"/>
          <w:szCs w:val="28"/>
        </w:rPr>
        <w:t xml:space="preserve">3.3. </w:t>
      </w:r>
      <w:r w:rsidR="006776EA" w:rsidRPr="00196909">
        <w:rPr>
          <w:rFonts w:ascii="Times New Roman" w:hAnsi="Times New Roman" w:cs="Times New Roman"/>
          <w:sz w:val="28"/>
          <w:szCs w:val="28"/>
        </w:rPr>
        <w:t>Получатель направляет на достижение целей, указанных в п. 1.1 настоящего Договора, собственные и</w:t>
      </w:r>
      <w:r w:rsidR="006776EA">
        <w:rPr>
          <w:rFonts w:ascii="Times New Roman" w:hAnsi="Times New Roman" w:cs="Times New Roman"/>
          <w:sz w:val="28"/>
          <w:szCs w:val="28"/>
        </w:rPr>
        <w:t xml:space="preserve"> </w:t>
      </w:r>
      <w:r w:rsidR="006776EA" w:rsidRPr="00196909">
        <w:rPr>
          <w:rFonts w:ascii="Times New Roman" w:hAnsi="Times New Roman" w:cs="Times New Roman"/>
          <w:sz w:val="28"/>
          <w:szCs w:val="28"/>
        </w:rPr>
        <w:t>(или)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____ процентов общего объема Субсидии</w:t>
      </w:r>
      <w:r w:rsidR="006776EA">
        <w:rPr>
          <w:rFonts w:ascii="Times New Roman" w:hAnsi="Times New Roman" w:cs="Times New Roman"/>
          <w:sz w:val="28"/>
          <w:szCs w:val="28"/>
        </w:rPr>
        <w:t>, за исключением затрат на оплату труда и страховых взносов</w:t>
      </w:r>
      <w:r w:rsidR="006776EA" w:rsidRPr="00196909">
        <w:rPr>
          <w:rFonts w:ascii="Times New Roman" w:hAnsi="Times New Roman" w:cs="Times New Roman"/>
          <w:sz w:val="28"/>
          <w:szCs w:val="28"/>
        </w:rPr>
        <w:t>/</w:t>
      </w:r>
      <w:r w:rsidR="008C078A">
        <w:rPr>
          <w:rFonts w:ascii="Times New Roman" w:hAnsi="Times New Roman" w:cs="Times New Roman"/>
          <w:sz w:val="28"/>
          <w:szCs w:val="28"/>
        </w:rPr>
        <w:t xml:space="preserve"> </w:t>
      </w:r>
      <w:r w:rsidR="006776EA" w:rsidRPr="00196909">
        <w:rPr>
          <w:rFonts w:ascii="Times New Roman" w:hAnsi="Times New Roman" w:cs="Times New Roman"/>
          <w:sz w:val="28"/>
          <w:szCs w:val="28"/>
        </w:rPr>
        <w:t>в объеме не менее ___________ рублей.</w:t>
      </w:r>
    </w:p>
    <w:p w:rsidR="00CD03EB" w:rsidRDefault="00FB1E01" w:rsidP="00CD03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3.4. </w:t>
      </w:r>
      <w:r w:rsidR="00CD03EB"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используется на финансовое обеспечение затрат на:</w:t>
      </w:r>
    </w:p>
    <w:p w:rsidR="00CD03EB" w:rsidRPr="000736A8" w:rsidRDefault="00CD03EB" w:rsidP="00CD03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Pr="0018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двух штатных сотрудников (из должностей</w:t>
      </w:r>
      <w:r w:rsidR="00077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редактор, заместитель главного редактора, корреспондент, корректор, верстальщик-дизайнер), расходы на оплату страховых взносов, начисляемых в пользу штатных сотрудников, задействованных для выполнения работ, по которым в плане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«</w:t>
      </w:r>
      <w:r w:rsidRPr="0018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карте») установлены результаты предоставления субсидии с раздельным учетом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________ руб. ____ коп.;</w:t>
      </w:r>
    </w:p>
    <w:p w:rsidR="00CD03EB" w:rsidRPr="000736A8" w:rsidRDefault="00CD03EB" w:rsidP="00CD03EB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оплату </w:t>
      </w:r>
      <w:r w:rsidR="005A20BA"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(услуг)</w:t>
      </w:r>
      <w:r w:rsidR="005A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BA"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печати </w:t>
      </w:r>
      <w:r w:rsidR="005A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(полиграфические услуги)</w:t>
      </w:r>
      <w:r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F4D2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>__ руб. ____ коп.;</w:t>
      </w:r>
    </w:p>
    <w:p w:rsidR="00CD03EB" w:rsidRPr="000736A8" w:rsidRDefault="00CD03EB" w:rsidP="00CD03EB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газетной бумаги в сумме ________ руб. ____ коп.;</w:t>
      </w:r>
    </w:p>
    <w:p w:rsidR="00CD03EB" w:rsidRPr="000736A8" w:rsidRDefault="001D4A60" w:rsidP="00CD03EB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3EB"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</w:t>
      </w:r>
      <w:r w:rsidR="00EE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конкретной организации программного обеспечения</w:t>
      </w:r>
      <w:r w:rsidR="00CD03EB"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по сопровождению программного обеспечения) для обеспечения редакционно-издательского процесса в сумме ________ руб. ____ коп.;</w:t>
      </w:r>
    </w:p>
    <w:p w:rsidR="00CD03EB" w:rsidRDefault="00CD03EB" w:rsidP="00CD03EB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3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F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и(или) </w:t>
      </w:r>
      <w:proofErr w:type="spellStart"/>
      <w:r w:rsidRPr="007F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редизайну</w:t>
      </w:r>
      <w:proofErr w:type="spellEnd"/>
      <w:r w:rsidRPr="007F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сайта,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средства массовой информации</w:t>
      </w:r>
      <w:r w:rsidRPr="0007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________ руб. ____ коп.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3EB" w:rsidRDefault="00CD03EB" w:rsidP="00CD03EB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57E8">
        <w:rPr>
          <w:rFonts w:ascii="Times New Roman" w:hAnsi="Times New Roman" w:cs="Times New Roman"/>
          <w:sz w:val="28"/>
          <w:szCs w:val="28"/>
        </w:rPr>
        <w:t>приобретение компьютерного оборудования и оргтехники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01" w:rsidRPr="00F507AF" w:rsidRDefault="00FB1E01" w:rsidP="00CD0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3.5. 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lastRenderedPageBreak/>
        <w:t xml:space="preserve">3.6. Не использованные в отчетном финансовом году остатки Субсидий направляются Получателем на цели, указанные </w:t>
      </w:r>
      <w:r w:rsidRPr="00B1199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0" w:history="1">
        <w:r w:rsidRPr="00B1199C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B1199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507AF">
        <w:rPr>
          <w:rFonts w:ascii="Times New Roman" w:hAnsi="Times New Roman" w:cs="Times New Roman"/>
          <w:sz w:val="28"/>
          <w:szCs w:val="28"/>
        </w:rPr>
        <w:t>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3.7. Получатель дает согласие: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3.7.1. На осуществление Главным распорядителем и органом государственного финансового контроля обязательных проверок соблюдения Получателем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F507AF">
        <w:rPr>
          <w:rFonts w:ascii="Times New Roman" w:hAnsi="Times New Roman" w:cs="Times New Roman"/>
          <w:sz w:val="28"/>
          <w:szCs w:val="28"/>
        </w:rPr>
        <w:t>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3.7.2. На осуществление санкционирования операций со средствами Субсидии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Pr="00F507AF">
        <w:rPr>
          <w:rFonts w:ascii="Times New Roman" w:hAnsi="Times New Roman" w:cs="Times New Roman"/>
          <w:sz w:val="28"/>
          <w:szCs w:val="28"/>
        </w:rPr>
        <w:t>.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b/>
          <w:sz w:val="28"/>
          <w:szCs w:val="28"/>
        </w:rPr>
        <w:t>4. Порядок перечисления субсидии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4.1. Формирование заявки на перечисление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F507AF">
        <w:rPr>
          <w:rFonts w:ascii="Times New Roman" w:hAnsi="Times New Roman" w:cs="Times New Roman"/>
          <w:sz w:val="28"/>
          <w:szCs w:val="28"/>
        </w:rPr>
        <w:t xml:space="preserve"> в объеме 75% в целях финансового обеспечения затрат осуществляется Комитетом на первом этапе в течение 10 рабочих дней, следующих за датой заключения Договора, п</w:t>
      </w:r>
      <w:r>
        <w:rPr>
          <w:rFonts w:ascii="Times New Roman" w:hAnsi="Times New Roman" w:cs="Times New Roman"/>
          <w:sz w:val="28"/>
          <w:szCs w:val="28"/>
        </w:rPr>
        <w:t>ри выполнении Получателем С</w:t>
      </w:r>
      <w:r w:rsidRPr="00F507AF">
        <w:rPr>
          <w:rFonts w:ascii="Times New Roman" w:hAnsi="Times New Roman" w:cs="Times New Roman"/>
          <w:sz w:val="28"/>
          <w:szCs w:val="28"/>
        </w:rPr>
        <w:t>убсидий условий, установленных Порядком предоставления субсидий.</w:t>
      </w:r>
    </w:p>
    <w:p w:rsidR="00FB1E01" w:rsidRDefault="00FB1E01" w:rsidP="00FB1E01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4.2. </w:t>
      </w:r>
      <w:r w:rsidRPr="007B5BAC">
        <w:rPr>
          <w:rFonts w:ascii="Times New Roman" w:eastAsia="Calibri" w:hAnsi="Times New Roman" w:cs="Times New Roman"/>
          <w:sz w:val="28"/>
          <w:szCs w:val="28"/>
        </w:rPr>
        <w:t>Форми</w:t>
      </w:r>
      <w:r>
        <w:rPr>
          <w:rFonts w:ascii="Times New Roman" w:eastAsia="Calibri" w:hAnsi="Times New Roman" w:cs="Times New Roman"/>
          <w:sz w:val="28"/>
          <w:szCs w:val="28"/>
        </w:rPr>
        <w:t>рование заявки на перечисление С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убсидий в объеме 25 % в целях финансового обеспечения затрат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на втором этапе в течение 15 рабочих дней после предст</w:t>
      </w:r>
      <w:r>
        <w:rPr>
          <w:rFonts w:ascii="Times New Roman" w:eastAsia="Calibri" w:hAnsi="Times New Roman" w:cs="Times New Roman"/>
          <w:sz w:val="28"/>
          <w:szCs w:val="28"/>
        </w:rPr>
        <w:t>авления Получателем С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убсидии сводного отчета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целевом использовании Субсидии </w:t>
      </w:r>
      <w:r w:rsidRPr="007B5BAC">
        <w:rPr>
          <w:rFonts w:ascii="Times New Roman" w:eastAsia="Calibri" w:hAnsi="Times New Roman" w:cs="Times New Roman"/>
          <w:sz w:val="28"/>
          <w:szCs w:val="28"/>
        </w:rPr>
        <w:t>за три квартала 20</w:t>
      </w:r>
      <w:r w:rsidR="006C7DF4">
        <w:rPr>
          <w:rFonts w:ascii="Times New Roman" w:eastAsia="Calibri" w:hAnsi="Times New Roman" w:cs="Times New Roman"/>
          <w:sz w:val="28"/>
          <w:szCs w:val="28"/>
        </w:rPr>
        <w:t>__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года (январь – сентябрь), акта о </w:t>
      </w:r>
      <w:r>
        <w:rPr>
          <w:rFonts w:ascii="Times New Roman" w:eastAsia="Calibri" w:hAnsi="Times New Roman" w:cs="Times New Roman"/>
          <w:sz w:val="28"/>
          <w:szCs w:val="28"/>
        </w:rPr>
        <w:t>сумме затрат, произведенных Получателем С</w:t>
      </w:r>
      <w:r w:rsidRPr="007B5BAC">
        <w:rPr>
          <w:rFonts w:ascii="Times New Roman" w:eastAsia="Calibri" w:hAnsi="Times New Roman" w:cs="Times New Roman"/>
          <w:sz w:val="28"/>
          <w:szCs w:val="28"/>
        </w:rPr>
        <w:t>убсидий,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осуществляющим производство районного периодического печатного 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издания, </w:t>
      </w:r>
      <w:r w:rsidRPr="007B5BAC">
        <w:rPr>
          <w:rFonts w:ascii="Times New Roman" w:eastAsia="Calibri" w:hAnsi="Times New Roman" w:cs="Times New Roman"/>
          <w:sz w:val="28"/>
          <w:szCs w:val="28"/>
        </w:rPr>
        <w:t>актов о выполнении обязательств, предусмотренных «дорожной картой» за три квартала 20</w:t>
      </w:r>
      <w:r w:rsidR="006C7DF4">
        <w:rPr>
          <w:rFonts w:ascii="Times New Roman" w:eastAsia="Calibri" w:hAnsi="Times New Roman" w:cs="Times New Roman"/>
          <w:sz w:val="28"/>
          <w:szCs w:val="28"/>
        </w:rPr>
        <w:t>__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B1E01" w:rsidRDefault="00FB1E01" w:rsidP="00FB1E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4.3. Перечисление </w:t>
      </w:r>
      <w:r w:rsidRPr="00682DC5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07AF">
        <w:rPr>
          <w:rFonts w:ascii="Times New Roman" w:hAnsi="Times New Roman" w:cs="Times New Roman"/>
          <w:sz w:val="28"/>
          <w:szCs w:val="28"/>
        </w:rPr>
        <w:t xml:space="preserve"> осуществляется по платежным реквизитам Получателя субсидии, указанным в </w:t>
      </w:r>
      <w:hyperlink w:anchor="P223" w:history="1">
        <w:r w:rsidRPr="00906217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906217">
        <w:rPr>
          <w:rFonts w:ascii="Times New Roman" w:hAnsi="Times New Roman" w:cs="Times New Roman"/>
          <w:sz w:val="28"/>
          <w:szCs w:val="28"/>
        </w:rPr>
        <w:t xml:space="preserve"> н</w:t>
      </w:r>
      <w:r w:rsidRPr="00F507AF">
        <w:rPr>
          <w:rFonts w:ascii="Times New Roman" w:hAnsi="Times New Roman" w:cs="Times New Roman"/>
          <w:sz w:val="28"/>
          <w:szCs w:val="28"/>
        </w:rPr>
        <w:t>астоящего Договора.</w:t>
      </w:r>
    </w:p>
    <w:p w:rsidR="00FB1E01" w:rsidRDefault="00FB1E01" w:rsidP="00FB1E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E01" w:rsidRDefault="00FB1E01" w:rsidP="00FB1E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расходуются строг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 видам расходов, указанных 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смете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(Приложение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 Получатель Субсидии вправе осуществлять перераспределение сумм планируемых затрат, установленных сметой расходов, между направлениями расходов, в пределах 10 (десяти) процентов от общей суммы затрат, установленной сметой расходов.</w:t>
      </w:r>
    </w:p>
    <w:p w:rsidR="00FB1E01" w:rsidRPr="00F507AF" w:rsidRDefault="00FB1E01" w:rsidP="00FB1E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средств между статьями направлений затрат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10 (десяти) процентов допускается 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по письменному согласованию 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Главным распорядителем.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FB1E01" w:rsidRPr="00F507AF" w:rsidRDefault="00FB1E01" w:rsidP="00FB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lastRenderedPageBreak/>
        <w:t>5.1.1. Обеспечить предоставление Субсидии Получателю при соблюдении Получателем условий предоставления Субсидии, установленных настоящим Договором и Порядком.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5.1.2. </w:t>
      </w:r>
      <w:r w:rsidR="00957E9F" w:rsidRPr="00905BE9">
        <w:rPr>
          <w:rFonts w:ascii="Times New Roman" w:hAnsi="Times New Roman" w:cs="Times New Roman"/>
          <w:sz w:val="28"/>
          <w:szCs w:val="28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 в соответствии с приложением 1 к настоящему Договору.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5.1.3.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Договором путем проведения плановых и(или) внеплановых проверок, в том числе выездных, в порядке, установленном </w:t>
      </w:r>
      <w:r w:rsidRPr="00ED3312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F507AF">
        <w:rPr>
          <w:rFonts w:ascii="Times New Roman" w:hAnsi="Times New Roman" w:cs="Times New Roman"/>
          <w:sz w:val="28"/>
          <w:szCs w:val="28"/>
        </w:rPr>
        <w:t>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F507AF">
        <w:rPr>
          <w:rFonts w:ascii="Times New Roman" w:hAnsi="Times New Roman" w:cs="Times New Roman"/>
          <w:sz w:val="28"/>
          <w:szCs w:val="28"/>
        </w:rPr>
        <w:t>5.1.4. В случае если Получателем допущены нарушения условий и обязательств, предусмотренных настоящим Договором, направлять Получателю требование об обеспечении возврата средств Субсидии в областной бюджет Ленинградской области в сроки, установленные действующим законодательством.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5.1.5. В срок до 1 марта размещать отчетность о достижении Получателем значений </w:t>
      </w:r>
      <w:r w:rsidR="00044CF5" w:rsidRPr="007B753B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F507AF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Ленинградской области.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F507AF">
        <w:rPr>
          <w:rFonts w:ascii="Times New Roman" w:hAnsi="Times New Roman" w:cs="Times New Roman"/>
          <w:sz w:val="28"/>
          <w:szCs w:val="28"/>
        </w:rPr>
        <w:t>5.1.6. В случаях, определенных Порядком, направлять Получателю требование об обеспечении выплаты штрафных санкций в областной бюджет Ленинградской области.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5.1.7.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контроля за соблюдением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F507AF">
        <w:rPr>
          <w:rFonts w:ascii="Times New Roman" w:hAnsi="Times New Roman" w:cs="Times New Roman"/>
          <w:sz w:val="28"/>
          <w:szCs w:val="28"/>
        </w:rPr>
        <w:t>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5.2.2. Принимать в установленном порядке по согласованию с комитетом финансов Ленинградской области на основании обращения Получателя решение о наличии потребности в осуществлении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C7DF4"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 xml:space="preserve"> году расходов, источником финансового обеспечения которых являются не использованные Получателем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E29DE"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 xml:space="preserve"> году остатки Субсидии.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5.2.3. Осуществлять иные права, установленные бюджетным законодательством Российской Федерации, Порядком и настоящим Договором.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3"/>
      <w:bookmarkEnd w:id="5"/>
      <w:r w:rsidRPr="00F507A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и </w:t>
      </w:r>
      <w:hyperlink w:anchor="P98" w:history="1">
        <w:r w:rsidRPr="001C15D6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F507A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lastRenderedPageBreak/>
        <w:t xml:space="preserve">5.3.2. Обеспечить достижение значений </w:t>
      </w:r>
      <w:r w:rsidR="00044CF5" w:rsidRPr="007B753B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F507AF">
        <w:rPr>
          <w:rFonts w:ascii="Times New Roman" w:hAnsi="Times New Roman" w:cs="Times New Roman"/>
          <w:sz w:val="28"/>
          <w:szCs w:val="28"/>
        </w:rPr>
        <w:t>.</w:t>
      </w:r>
    </w:p>
    <w:p w:rsidR="00FB1E01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5.3.3. Организовать учет достижения </w:t>
      </w:r>
      <w:r w:rsidR="00A4160F" w:rsidRPr="00494D22">
        <w:rPr>
          <w:rFonts w:ascii="Times New Roman" w:hAnsi="Times New Roman" w:cs="Times New Roman"/>
          <w:sz w:val="28"/>
          <w:szCs w:val="28"/>
        </w:rPr>
        <w:t>значений результатов предоставления Субсидии и показателей</w:t>
      </w:r>
      <w:r w:rsidRPr="00F507A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C7DF4"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15F97" w:rsidRPr="00CE13C9" w:rsidRDefault="00FB1E01" w:rsidP="00915F97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5.3.4. </w:t>
      </w:r>
      <w:r w:rsidR="00915F97"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Главному распорядителю:</w:t>
      </w:r>
    </w:p>
    <w:p w:rsidR="00915F97" w:rsidRPr="00CE13C9" w:rsidRDefault="00915F97" w:rsidP="008912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</w:t>
      </w:r>
      <w:r w:rsidRPr="0032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показателей</w:t>
      </w:r>
      <w:r w:rsidR="007F6DA2"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DA2"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достижения результатов предоставления</w:t>
      </w:r>
      <w:r w:rsidR="0089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DA2"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7F6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(рабочего дня, следующего за отчетным _______________________________),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(квартал,</w:t>
      </w:r>
      <w:r w:rsidR="0061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год)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   1  к настоящему Договору;</w:t>
      </w:r>
    </w:p>
    <w:p w:rsidR="00915F97" w:rsidRDefault="00915F97" w:rsidP="00915F97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Pr="00184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значений результатов предоставления Субсидии и показателей</w:t>
      </w:r>
      <w:r w:rsidRPr="00126E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(рабочего дня, следующего за отчетным ____________________),          </w:t>
      </w: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2 к настоящему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(квартал)   </w:t>
      </w:r>
    </w:p>
    <w:p w:rsidR="00915F97" w:rsidRPr="00CE13C9" w:rsidRDefault="00915F97" w:rsidP="00915F97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Договору;</w:t>
      </w:r>
    </w:p>
    <w:p w:rsidR="00915F97" w:rsidRPr="00CE13C9" w:rsidRDefault="00915F97" w:rsidP="00915F97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сумме затрат Получателя,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(рабочего дня, следующего за отчетным ______________), по форме согласно приложению 4 к настоящему</w:t>
      </w:r>
    </w:p>
    <w:p w:rsidR="00915F97" w:rsidRDefault="00915F97" w:rsidP="00915F97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ртал)</w:t>
      </w:r>
    </w:p>
    <w:p w:rsidR="00915F97" w:rsidRPr="00CE13C9" w:rsidRDefault="00915F97" w:rsidP="00915F97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Договору;</w:t>
      </w:r>
    </w:p>
    <w:p w:rsidR="00915F97" w:rsidRPr="00CE13C9" w:rsidRDefault="00915F97" w:rsidP="00915F9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 целевом использовании Субсидии Получателя,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(рабочего дня, следующего за отчетным ______________________), </w:t>
      </w:r>
      <w:r w:rsidRPr="00DD4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</w:p>
    <w:p w:rsidR="00915F97" w:rsidRPr="00CE13C9" w:rsidRDefault="00915F97" w:rsidP="00915F9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(квартал)</w:t>
      </w:r>
    </w:p>
    <w:p w:rsidR="00FB1E01" w:rsidRPr="00F507AF" w:rsidRDefault="00915F97" w:rsidP="00915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3C9">
        <w:rPr>
          <w:rFonts w:ascii="Times New Roman" w:hAnsi="Times New Roman" w:cs="Times New Roman"/>
          <w:sz w:val="28"/>
          <w:szCs w:val="28"/>
        </w:rPr>
        <w:t xml:space="preserve">  согласно приложению 5 к настоящему Договору.</w:t>
      </w:r>
    </w:p>
    <w:p w:rsidR="00FB1E01" w:rsidRPr="00F507AF" w:rsidRDefault="00FB1E01" w:rsidP="00FB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5.3.5. Включать в договоры (соглашения), заключенные в целях исполнения обязательств по Договору, согласие лиц, являющихся поставщиками (подрядчиками, исполнителями),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F507AF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5.3.6. Вести обособленный учет операций со средствами Субсидии.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5.3.8. </w:t>
      </w:r>
      <w:r w:rsidR="0084780C" w:rsidRPr="00896F4A">
        <w:rPr>
          <w:rFonts w:ascii="Times New Roman" w:hAnsi="Times New Roman" w:cs="Times New Roman"/>
          <w:sz w:val="28"/>
          <w:szCs w:val="28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4780C">
        <w:rPr>
          <w:rFonts w:ascii="Times New Roman" w:hAnsi="Times New Roman" w:cs="Times New Roman"/>
          <w:sz w:val="28"/>
          <w:szCs w:val="28"/>
        </w:rPr>
        <w:t>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5.3.9. Не допускать образования </w:t>
      </w:r>
      <w:r w:rsidRPr="00B80868">
        <w:rPr>
          <w:rFonts w:ascii="Times New Roman" w:hAnsi="Times New Roman" w:cs="Times New Roman"/>
          <w:sz w:val="28"/>
          <w:szCs w:val="28"/>
        </w:rPr>
        <w:t>просроченной</w:t>
      </w:r>
      <w:r w:rsidRPr="00F507AF">
        <w:rPr>
          <w:rFonts w:ascii="Times New Roman" w:hAnsi="Times New Roman" w:cs="Times New Roman"/>
          <w:sz w:val="28"/>
          <w:szCs w:val="28"/>
        </w:rPr>
        <w:t xml:space="preserve"> задолженности по выплате заработной платы работникам.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lastRenderedPageBreak/>
        <w:t xml:space="preserve">5.3.10. Выплачивать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C7DF4"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F507AF">
        <w:rPr>
          <w:rFonts w:ascii="Times New Roman" w:hAnsi="Times New Roman" w:cs="Times New Roman"/>
          <w:sz w:val="28"/>
          <w:szCs w:val="28"/>
        </w:rPr>
        <w:t>, условий и обязательств в соответствии с настоящим Договором в срок не позднее 5 рабочих дней со дня поступления соответствующего обращения.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5.3.12. Обеспечить исполнение требований Главного распорядителя об обеспечении возврата средств Субсидии в областной бюджет Ленинградской области, указанных </w:t>
      </w:r>
      <w:r w:rsidRPr="00C1553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5" w:history="1">
        <w:r w:rsidRPr="00C1553A">
          <w:rPr>
            <w:rFonts w:ascii="Times New Roman" w:hAnsi="Times New Roman" w:cs="Times New Roman"/>
            <w:sz w:val="28"/>
            <w:szCs w:val="28"/>
          </w:rPr>
          <w:t>п. 5.1.4</w:t>
        </w:r>
      </w:hyperlink>
      <w:r w:rsidRPr="00F507A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</w:t>
      </w:r>
      <w:r w:rsidRPr="00C1553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7" w:history="1">
        <w:r w:rsidRPr="00C1553A">
          <w:rPr>
            <w:rFonts w:ascii="Times New Roman" w:hAnsi="Times New Roman" w:cs="Times New Roman"/>
            <w:sz w:val="28"/>
            <w:szCs w:val="28"/>
          </w:rPr>
          <w:t>п. 5.1.6</w:t>
        </w:r>
      </w:hyperlink>
      <w:r w:rsidRPr="00C155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507AF">
        <w:rPr>
          <w:rFonts w:ascii="Times New Roman" w:hAnsi="Times New Roman" w:cs="Times New Roman"/>
          <w:sz w:val="28"/>
          <w:szCs w:val="28"/>
        </w:rPr>
        <w:t>Договоров.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5.3.14. В случае образования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C7DF4"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 xml:space="preserve">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5.3.15. Письменно сообщать Главному распорядителю о возбуждении в отношении </w:t>
      </w:r>
      <w:r w:rsidRPr="007868F0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F507AF">
        <w:rPr>
          <w:rFonts w:ascii="Times New Roman" w:hAnsi="Times New Roman" w:cs="Times New Roman"/>
          <w:sz w:val="28"/>
          <w:szCs w:val="28"/>
        </w:rPr>
        <w:t xml:space="preserve"> производства по делу: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2265F6" w:rsidRDefault="002265F6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76C">
        <w:rPr>
          <w:rFonts w:ascii="Times New Roman" w:hAnsi="Times New Roman" w:cs="Times New Roman"/>
          <w:sz w:val="28"/>
          <w:szCs w:val="28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</w:t>
      </w:r>
      <w:r>
        <w:rPr>
          <w:rFonts w:ascii="Times New Roman" w:hAnsi="Times New Roman" w:cs="Times New Roman"/>
          <w:sz w:val="28"/>
          <w:szCs w:val="28"/>
        </w:rPr>
        <w:t>орах,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плате,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стало известно о возбуждении в отношении его производства по указанным обстоятельствам.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5.3.16. Уведомить Главного распорядителя о принятии решения о реорганизации в недельный срок с даты принятия такого решения.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5.3.17. В случае изменения реквизитов Получателя в недельный срок заключить дополнительное соглашение к настоящему Договору.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Договором.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lastRenderedPageBreak/>
        <w:t>5.3.19.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Договора.</w:t>
      </w:r>
    </w:p>
    <w:p w:rsidR="00FB1E01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551301" w:rsidRDefault="005513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301" w:rsidRPr="00BB6110" w:rsidRDefault="00551301" w:rsidP="00551301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BB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сроков предоставления отчетных документов за отчетный период,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6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оговором, а также сроков возврата субсидии в бюджет Ленинградской области получатель субсидии уплачивает пени.</w:t>
      </w:r>
    </w:p>
    <w:p w:rsidR="00551301" w:rsidRPr="00F507AF" w:rsidRDefault="00551301" w:rsidP="00551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110">
        <w:rPr>
          <w:rFonts w:ascii="Times New Roman" w:hAnsi="Times New Roman" w:cs="Times New Roman"/>
          <w:sz w:val="28"/>
          <w:szCs w:val="28"/>
        </w:rPr>
        <w:t xml:space="preserve"> Пеня начисляется за каждый день просрочки предоставления отчетных документов за отчетный период, предусмотренного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6110">
        <w:rPr>
          <w:rFonts w:ascii="Times New Roman" w:hAnsi="Times New Roman" w:cs="Times New Roman"/>
          <w:sz w:val="28"/>
          <w:szCs w:val="28"/>
        </w:rPr>
        <w:t>оговором, начиная со дня, следующего после дня</w:t>
      </w:r>
      <w:r>
        <w:rPr>
          <w:rFonts w:ascii="Times New Roman" w:hAnsi="Times New Roman" w:cs="Times New Roman"/>
          <w:sz w:val="28"/>
          <w:szCs w:val="28"/>
        </w:rPr>
        <w:t xml:space="preserve"> истечения предусмотренного Д</w:t>
      </w:r>
      <w:r w:rsidRPr="00BB6110">
        <w:rPr>
          <w:rFonts w:ascii="Times New Roman" w:hAnsi="Times New Roman" w:cs="Times New Roman"/>
          <w:sz w:val="28"/>
          <w:szCs w:val="28"/>
        </w:rPr>
        <w:t>оговором срока предоставления отчетных документов за отчетный период,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F507A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507A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7.2. Договор вступает в силу после его подписания Сторонами и действует до 31 декабря 20</w:t>
      </w:r>
      <w:r w:rsidR="006C7DF4"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</w:t>
      </w:r>
      <w:r w:rsidR="00F11075">
        <w:rPr>
          <w:rFonts w:ascii="Times New Roman" w:hAnsi="Times New Roman" w:cs="Times New Roman"/>
          <w:sz w:val="28"/>
          <w:szCs w:val="28"/>
        </w:rPr>
        <w:t xml:space="preserve">вляется его неотъемлемой частью и вступает в действие </w:t>
      </w:r>
      <w:r w:rsidR="00774862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7.4. Расторжение Договора возможно при взаимном согласии Сторон.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7.5. Расторжение Договора в одностороннем порядке возможно по требованию Главного распорядителя в случаях: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lastRenderedPageBreak/>
        <w:t>- объявления Получателя несостоятельным (банкротом)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82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507AF">
        <w:rPr>
          <w:rFonts w:ascii="Times New Roman" w:hAnsi="Times New Roman" w:cs="Times New Roman"/>
          <w:sz w:val="28"/>
          <w:szCs w:val="28"/>
        </w:rPr>
        <w:t>;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9" w:history="1">
        <w:r w:rsidRPr="003862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507A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Pr="00682DC5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07AF">
        <w:rPr>
          <w:rFonts w:ascii="Times New Roman" w:hAnsi="Times New Roman" w:cs="Times New Roman"/>
          <w:sz w:val="28"/>
          <w:szCs w:val="28"/>
        </w:rPr>
        <w:t>;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143" w:history="1">
        <w:r w:rsidRPr="005E3F70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F507A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Договором;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07A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507A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Договором </w:t>
      </w:r>
      <w:r w:rsidR="006D2406" w:rsidRPr="00D34D79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F507AF">
        <w:rPr>
          <w:rFonts w:ascii="Times New Roman" w:hAnsi="Times New Roman" w:cs="Times New Roman"/>
          <w:sz w:val="28"/>
          <w:szCs w:val="28"/>
        </w:rPr>
        <w:t>;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- нарушения Получателем обязанностей, предусмотренных настоящим Договором.</w:t>
      </w:r>
    </w:p>
    <w:p w:rsidR="00FB1E01" w:rsidRPr="00F507AF" w:rsidRDefault="00FB1E01" w:rsidP="00FB1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7.6. Договор заключается в двух экземплярах, имеющих равную юридическую силу, по одному для каждой из Сторон.</w:t>
      </w:r>
    </w:p>
    <w:p w:rsidR="00FB1E01" w:rsidRPr="00623332" w:rsidRDefault="00FB1E01" w:rsidP="00FB1E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07AF">
        <w:rPr>
          <w:rFonts w:ascii="Times New Roman" w:hAnsi="Times New Roman"/>
          <w:sz w:val="28"/>
          <w:szCs w:val="28"/>
        </w:rPr>
        <w:t xml:space="preserve">7.7. </w:t>
      </w:r>
      <w:r w:rsidRPr="00623332">
        <w:rPr>
          <w:rFonts w:ascii="Times New Roman" w:hAnsi="Times New Roman"/>
          <w:sz w:val="28"/>
          <w:szCs w:val="28"/>
        </w:rPr>
        <w:t xml:space="preserve">Неотъемлемой частью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623332">
        <w:rPr>
          <w:rFonts w:ascii="Times New Roman" w:hAnsi="Times New Roman"/>
          <w:sz w:val="28"/>
          <w:szCs w:val="28"/>
        </w:rPr>
        <w:t xml:space="preserve"> являются следующие приложения:</w:t>
      </w:r>
    </w:p>
    <w:p w:rsidR="00FB1E01" w:rsidRPr="00623332" w:rsidRDefault="00D503B8" w:rsidP="00FB1E01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</w:t>
      </w:r>
      <w:r w:rsidR="00FB1E01" w:rsidRPr="00623332">
        <w:rPr>
          <w:rFonts w:ascii="Times New Roman" w:hAnsi="Times New Roman"/>
          <w:sz w:val="28"/>
          <w:szCs w:val="28"/>
        </w:rPr>
        <w:t>;</w:t>
      </w:r>
    </w:p>
    <w:p w:rsidR="00FB1E01" w:rsidRDefault="004D7155" w:rsidP="00FB1E01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2. </w:t>
      </w:r>
      <w:r w:rsidRPr="00D34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результатов предоставления Субсидии и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BF1">
        <w:rPr>
          <w:rFonts w:ascii="Times New Roman" w:hAnsi="Times New Roman"/>
          <w:sz w:val="28"/>
          <w:szCs w:val="28"/>
          <w:lang w:eastAsia="ru-RU"/>
        </w:rPr>
        <w:t>к договору от</w:t>
      </w:r>
      <w:r>
        <w:rPr>
          <w:rFonts w:ascii="Times New Roman" w:hAnsi="Times New Roman"/>
          <w:sz w:val="28"/>
          <w:szCs w:val="28"/>
          <w:lang w:eastAsia="ru-RU"/>
        </w:rPr>
        <w:t>___ __</w:t>
      </w:r>
      <w:r w:rsidRPr="00866BF1">
        <w:rPr>
          <w:rFonts w:ascii="Times New Roman" w:hAnsi="Times New Roman"/>
          <w:sz w:val="28"/>
          <w:szCs w:val="28"/>
          <w:lang w:eastAsia="ru-RU"/>
        </w:rPr>
        <w:t>______20__г.</w:t>
      </w:r>
      <w:r w:rsidRPr="00DB5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6BF1">
        <w:rPr>
          <w:rFonts w:ascii="Times New Roman" w:hAnsi="Times New Roman"/>
          <w:sz w:val="28"/>
          <w:szCs w:val="28"/>
          <w:lang w:eastAsia="ru-RU"/>
        </w:rPr>
        <w:t>№___П</w:t>
      </w:r>
      <w:r>
        <w:rPr>
          <w:rFonts w:ascii="Times New Roman" w:hAnsi="Times New Roman"/>
          <w:sz w:val="28"/>
          <w:szCs w:val="28"/>
          <w:lang w:eastAsia="ru-RU"/>
        </w:rPr>
        <w:t xml:space="preserve"> (Форма)</w:t>
      </w:r>
      <w:r w:rsidR="00FB1E01" w:rsidRPr="00623332">
        <w:rPr>
          <w:rFonts w:ascii="Times New Roman" w:hAnsi="Times New Roman"/>
          <w:sz w:val="28"/>
          <w:szCs w:val="28"/>
        </w:rPr>
        <w:t>;</w:t>
      </w:r>
    </w:p>
    <w:p w:rsidR="00FB1E01" w:rsidRDefault="00FB1E01" w:rsidP="00FB1E01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095E4F">
        <w:rPr>
          <w:rFonts w:ascii="Times New Roman" w:hAnsi="Times New Roman"/>
          <w:sz w:val="28"/>
          <w:szCs w:val="28"/>
        </w:rPr>
        <w:t>3. Смета расходов «____</w:t>
      </w:r>
      <w:r>
        <w:rPr>
          <w:rFonts w:ascii="Times New Roman" w:hAnsi="Times New Roman"/>
          <w:sz w:val="28"/>
          <w:szCs w:val="28"/>
        </w:rPr>
        <w:t xml:space="preserve">» на производство районного </w:t>
      </w:r>
      <w:r w:rsidRPr="00095E4F">
        <w:rPr>
          <w:rFonts w:ascii="Times New Roman" w:hAnsi="Times New Roman"/>
          <w:sz w:val="28"/>
          <w:szCs w:val="28"/>
        </w:rPr>
        <w:t xml:space="preserve">периодического печатного издания  «______» за период с 01.01.20__ г. по </w:t>
      </w:r>
      <w:r>
        <w:rPr>
          <w:rFonts w:ascii="Times New Roman" w:hAnsi="Times New Roman"/>
          <w:sz w:val="28"/>
          <w:szCs w:val="28"/>
        </w:rPr>
        <w:br/>
      </w:r>
      <w:r w:rsidRPr="00095E4F">
        <w:rPr>
          <w:rFonts w:ascii="Times New Roman" w:hAnsi="Times New Roman"/>
          <w:sz w:val="28"/>
          <w:szCs w:val="28"/>
        </w:rPr>
        <w:t>31.12.20__ г.</w:t>
      </w:r>
      <w:r>
        <w:rPr>
          <w:rFonts w:ascii="Times New Roman" w:hAnsi="Times New Roman"/>
          <w:sz w:val="28"/>
          <w:szCs w:val="28"/>
        </w:rPr>
        <w:t>;</w:t>
      </w:r>
    </w:p>
    <w:p w:rsidR="00FB1E01" w:rsidRDefault="00FB1E01" w:rsidP="00FB1E01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4. </w:t>
      </w:r>
      <w:r w:rsidRPr="00B26A5D">
        <w:rPr>
          <w:rFonts w:ascii="Times New Roman" w:hAnsi="Times New Roman"/>
          <w:sz w:val="28"/>
          <w:szCs w:val="28"/>
          <w:lang w:eastAsia="ru-RU"/>
        </w:rPr>
        <w:t xml:space="preserve">Акт о сумме затрат, произведенных получателем субсидий, осуществляющим производство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B26A5D">
        <w:rPr>
          <w:rFonts w:ascii="Times New Roman" w:hAnsi="Times New Roman"/>
          <w:sz w:val="28"/>
          <w:szCs w:val="28"/>
          <w:lang w:eastAsia="ru-RU"/>
        </w:rPr>
        <w:t xml:space="preserve"> пе</w:t>
      </w:r>
      <w:r>
        <w:rPr>
          <w:rFonts w:ascii="Times New Roman" w:hAnsi="Times New Roman"/>
          <w:sz w:val="28"/>
          <w:szCs w:val="28"/>
          <w:lang w:eastAsia="ru-RU"/>
        </w:rPr>
        <w:t xml:space="preserve">риодического печатного издания </w:t>
      </w:r>
      <w:r w:rsidRPr="00B26A5D">
        <w:rPr>
          <w:rFonts w:ascii="Times New Roman" w:hAnsi="Times New Roman"/>
          <w:sz w:val="28"/>
          <w:szCs w:val="28"/>
          <w:lang w:eastAsia="ru-RU"/>
        </w:rPr>
        <w:t>по договору от ________ № __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26A5D">
        <w:rPr>
          <w:rFonts w:ascii="Times New Roman" w:hAnsi="Times New Roman"/>
          <w:sz w:val="28"/>
          <w:szCs w:val="28"/>
          <w:lang w:eastAsia="ru-RU"/>
        </w:rPr>
        <w:t>от "____"___________ 20__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6A5D">
        <w:rPr>
          <w:rFonts w:ascii="Times New Roman" w:hAnsi="Times New Roman"/>
          <w:sz w:val="28"/>
          <w:szCs w:val="28"/>
          <w:lang w:eastAsia="ru-RU"/>
        </w:rPr>
        <w:t>за период ___ квартал 20__ года</w:t>
      </w:r>
      <w:r w:rsidR="00F20BA7">
        <w:rPr>
          <w:rFonts w:ascii="Times New Roman" w:hAnsi="Times New Roman"/>
          <w:sz w:val="28"/>
          <w:szCs w:val="28"/>
          <w:lang w:eastAsia="ru-RU"/>
        </w:rPr>
        <w:t xml:space="preserve"> (Форма)</w:t>
      </w:r>
      <w:r>
        <w:rPr>
          <w:rFonts w:ascii="Times New Roman" w:hAnsi="Times New Roman"/>
          <w:sz w:val="28"/>
          <w:szCs w:val="28"/>
        </w:rPr>
        <w:t>;</w:t>
      </w:r>
    </w:p>
    <w:p w:rsidR="00FB1E01" w:rsidRDefault="00FB1E01" w:rsidP="00FB1E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BF1">
        <w:rPr>
          <w:rFonts w:ascii="Times New Roman" w:hAnsi="Times New Roman" w:cs="Times New Roman"/>
          <w:sz w:val="28"/>
          <w:szCs w:val="28"/>
        </w:rPr>
        <w:t xml:space="preserve">Приложение 5. Сводный отчет о целевом использовании субсидии в 20__ году </w:t>
      </w:r>
      <w:r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866BF1">
        <w:rPr>
          <w:rFonts w:ascii="Times New Roman" w:hAnsi="Times New Roman" w:cs="Times New Roman"/>
          <w:sz w:val="28"/>
          <w:szCs w:val="28"/>
        </w:rPr>
        <w:t xml:space="preserve"> периодическим печатным изданием за период с 01.01.20__ г. – 30.09.20__ г./01.10.20__ г. – 31.12.20__ г.</w:t>
      </w:r>
      <w:r w:rsidR="00F20BA7">
        <w:rPr>
          <w:rFonts w:ascii="Times New Roman" w:hAnsi="Times New Roman" w:cs="Times New Roman"/>
          <w:sz w:val="28"/>
          <w:szCs w:val="28"/>
        </w:rPr>
        <w:t xml:space="preserve"> (Форма).</w:t>
      </w:r>
    </w:p>
    <w:p w:rsidR="00FB1E01" w:rsidRPr="00F507AF" w:rsidRDefault="00FB1E01" w:rsidP="00FB1E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DF4" w:rsidRDefault="006C7DF4" w:rsidP="00FB1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223"/>
      <w:bookmarkEnd w:id="6"/>
    </w:p>
    <w:p w:rsidR="006C7DF4" w:rsidRDefault="006C7DF4" w:rsidP="00FB1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7DF4" w:rsidRDefault="006C7DF4" w:rsidP="00FB1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и подписи Сторон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E01" w:rsidRPr="00F71556" w:rsidTr="004A1B5E">
        <w:tc>
          <w:tcPr>
            <w:tcW w:w="4785" w:type="dxa"/>
          </w:tcPr>
          <w:p w:rsidR="00FB1E01" w:rsidRPr="00F71556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  <w:p w:rsidR="00FB1E01" w:rsidRPr="00F71556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E01" w:rsidRPr="00F71556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71556">
              <w:rPr>
                <w:rFonts w:ascii="Times New Roman" w:hAnsi="Times New Roman"/>
                <w:b/>
                <w:sz w:val="28"/>
                <w:szCs w:val="28"/>
              </w:rPr>
              <w:t xml:space="preserve">Комитет по печати </w:t>
            </w:r>
          </w:p>
          <w:p w:rsidR="00FB1E01" w:rsidRPr="00F71556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71556">
              <w:rPr>
                <w:rFonts w:ascii="Times New Roman" w:hAnsi="Times New Roman"/>
                <w:b/>
                <w:sz w:val="28"/>
                <w:szCs w:val="28"/>
              </w:rPr>
              <w:t>Ленинградской области</w:t>
            </w:r>
            <w:r w:rsidRPr="00F71556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71556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71556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7155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B1E01" w:rsidRPr="00F71556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191311, Санкт-Петербург,</w:t>
            </w:r>
            <w:r w:rsidRPr="00F71556">
              <w:rPr>
                <w:rFonts w:ascii="Times New Roman" w:hAnsi="Times New Roman"/>
                <w:sz w:val="28"/>
                <w:szCs w:val="28"/>
              </w:rPr>
              <w:tab/>
            </w:r>
            <w:r w:rsidRPr="00F715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B1E01" w:rsidRPr="00F71556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ул. Смольного, д.3</w:t>
            </w:r>
            <w:r w:rsidRPr="00F71556">
              <w:rPr>
                <w:rFonts w:ascii="Times New Roman" w:hAnsi="Times New Roman"/>
                <w:sz w:val="28"/>
                <w:szCs w:val="28"/>
              </w:rPr>
              <w:tab/>
            </w:r>
            <w:r w:rsidRPr="00F71556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FB1E01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 xml:space="preserve">ИНН 7842378830, </w:t>
            </w:r>
          </w:p>
          <w:p w:rsidR="00FB1E01" w:rsidRPr="00F71556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КПП 784201001</w:t>
            </w:r>
            <w:r w:rsidRPr="00F71556">
              <w:rPr>
                <w:rFonts w:ascii="Times New Roman" w:hAnsi="Times New Roman"/>
                <w:sz w:val="28"/>
                <w:szCs w:val="28"/>
              </w:rPr>
              <w:tab/>
            </w:r>
            <w:r w:rsidRPr="00F71556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FB1E01" w:rsidRDefault="00FB1E01" w:rsidP="004A1B5E">
            <w:pPr>
              <w:tabs>
                <w:tab w:val="left" w:pos="3632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 xml:space="preserve">Лицевой счет получателя </w:t>
            </w:r>
          </w:p>
          <w:p w:rsidR="00FB1E01" w:rsidRPr="00F71556" w:rsidRDefault="00FB1E01" w:rsidP="004A1B5E">
            <w:pPr>
              <w:tabs>
                <w:tab w:val="left" w:pos="3632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бюджетных средств</w:t>
            </w:r>
          </w:p>
          <w:p w:rsidR="00FB1E01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 xml:space="preserve">№  03 356 976 001     </w:t>
            </w:r>
          </w:p>
          <w:p w:rsidR="00FB1E01" w:rsidRPr="00F71556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в Комитете финансов</w:t>
            </w:r>
          </w:p>
          <w:p w:rsidR="00FB1E01" w:rsidRPr="00F71556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  <w:r w:rsidRPr="00F71556">
              <w:rPr>
                <w:rFonts w:ascii="Times New Roman" w:hAnsi="Times New Roman"/>
                <w:sz w:val="28"/>
                <w:szCs w:val="28"/>
              </w:rPr>
              <w:tab/>
            </w:r>
            <w:r w:rsidRPr="00F715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B1E01" w:rsidRPr="00F71556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ОГРН 1089847077000</w:t>
            </w:r>
            <w:r w:rsidRPr="00F7155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B1E01" w:rsidRPr="00F71556" w:rsidRDefault="00FB1E01" w:rsidP="004A1B5E">
            <w:pPr>
              <w:tabs>
                <w:tab w:val="left" w:pos="36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472B6" w:rsidRPr="00F71556" w:rsidRDefault="002472B6" w:rsidP="002472B6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2472B6" w:rsidRPr="00F71556" w:rsidRDefault="002472B6" w:rsidP="002472B6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____________/ФИО/</w:t>
            </w:r>
          </w:p>
          <w:p w:rsidR="002472B6" w:rsidRDefault="002472B6" w:rsidP="002472B6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472B6" w:rsidRPr="00F71556" w:rsidRDefault="002472B6" w:rsidP="002472B6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472B6" w:rsidRPr="00F71556" w:rsidRDefault="002472B6" w:rsidP="002472B6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«__»__________20__ г.</w:t>
            </w:r>
          </w:p>
          <w:p w:rsidR="00FB1E01" w:rsidRPr="00F71556" w:rsidRDefault="002472B6" w:rsidP="002472B6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 xml:space="preserve">МП     </w:t>
            </w:r>
          </w:p>
        </w:tc>
        <w:tc>
          <w:tcPr>
            <w:tcW w:w="4786" w:type="dxa"/>
          </w:tcPr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  <w:p w:rsidR="00FB1E01" w:rsidRPr="00F71556" w:rsidRDefault="00FB1E01" w:rsidP="004A1B5E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1556">
              <w:rPr>
                <w:rFonts w:ascii="Times New Roman" w:hAnsi="Times New Roman"/>
                <w:b/>
                <w:sz w:val="28"/>
                <w:szCs w:val="28"/>
              </w:rPr>
              <w:t>Сокращенное наименование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1556">
              <w:rPr>
                <w:rFonts w:ascii="Times New Roman" w:hAnsi="Times New Roman"/>
                <w:b/>
                <w:sz w:val="28"/>
                <w:szCs w:val="28"/>
              </w:rPr>
              <w:t>Получателя</w:t>
            </w:r>
          </w:p>
          <w:p w:rsidR="00FB1E01" w:rsidRPr="00F71556" w:rsidRDefault="00FB1E01" w:rsidP="004A1B5E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Адрес (юридический адрес)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Р/счет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к/счет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ОГРН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ОКПО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  <w:p w:rsidR="00FB1E01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B1E01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____________/ФИО/</w:t>
            </w:r>
          </w:p>
          <w:p w:rsidR="00FB1E01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>«__»__________20__ г.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556">
              <w:rPr>
                <w:rFonts w:ascii="Times New Roman" w:hAnsi="Times New Roman"/>
                <w:sz w:val="28"/>
                <w:szCs w:val="28"/>
              </w:rPr>
              <w:t xml:space="preserve">МП                                  </w:t>
            </w:r>
          </w:p>
          <w:p w:rsidR="00FB1E01" w:rsidRPr="00F71556" w:rsidRDefault="00FB1E01" w:rsidP="004A1B5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46BA9" w:rsidRDefault="00446BA9" w:rsidP="00FB1E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7D2C3B" w:rsidRPr="00565513" w:rsidRDefault="007D2C3B" w:rsidP="007D2C3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Приложение  1</w:t>
      </w:r>
    </w:p>
    <w:p w:rsidR="007D2C3B" w:rsidRDefault="007D2C3B" w:rsidP="007D2C3B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№___-П</w:t>
      </w:r>
    </w:p>
    <w:p w:rsidR="007D2C3B" w:rsidRDefault="007D2C3B" w:rsidP="007D2C3B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7D2C3B" w:rsidRPr="00BC3F54" w:rsidRDefault="007D2C3B" w:rsidP="007D2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Субсиди</w:t>
      </w:r>
      <w:r w:rsidR="00265C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показателей,</w:t>
      </w:r>
    </w:p>
    <w:p w:rsidR="007D2C3B" w:rsidRPr="00BC3F54" w:rsidRDefault="007D2C3B" w:rsidP="007D2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достижения результатов предоставления</w:t>
      </w:r>
    </w:p>
    <w:p w:rsidR="007D2C3B" w:rsidRPr="00BC3F54" w:rsidRDefault="007D2C3B" w:rsidP="007D2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265C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7D2C3B" w:rsidRPr="00BC3F54" w:rsidRDefault="007D2C3B" w:rsidP="007D2C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6"/>
        <w:gridCol w:w="1531"/>
        <w:gridCol w:w="2814"/>
        <w:gridCol w:w="2106"/>
      </w:tblGrid>
      <w:tr w:rsidR="007D2C3B" w:rsidRPr="00BC3F54" w:rsidTr="004A1B5E">
        <w:tc>
          <w:tcPr>
            <w:tcW w:w="568" w:type="dxa"/>
            <w:vMerge w:val="restart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087" w:type="dxa"/>
            <w:gridSpan w:val="4"/>
          </w:tcPr>
          <w:p w:rsidR="007D2C3B" w:rsidRPr="00BC3F54" w:rsidRDefault="007D2C3B" w:rsidP="00265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предоставления Субсиди</w:t>
            </w:r>
            <w:r w:rsidR="0026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показатели</w:t>
            </w:r>
          </w:p>
        </w:tc>
      </w:tr>
      <w:tr w:rsidR="007D2C3B" w:rsidRPr="00BC3F54" w:rsidTr="004A1B5E">
        <w:tc>
          <w:tcPr>
            <w:tcW w:w="568" w:type="dxa"/>
            <w:vMerge/>
          </w:tcPr>
          <w:p w:rsidR="007D2C3B" w:rsidRPr="00BC3F54" w:rsidRDefault="007D2C3B" w:rsidP="004A1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C3B" w:rsidRPr="00BC3F54" w:rsidRDefault="007D2C3B" w:rsidP="004A1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(показателя), единица измерения</w:t>
            </w:r>
          </w:p>
        </w:tc>
        <w:tc>
          <w:tcPr>
            <w:tcW w:w="1531" w:type="dxa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814" w:type="dxa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2106" w:type="dxa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(или значение на начало и конец периода, за период)</w:t>
            </w:r>
          </w:p>
        </w:tc>
      </w:tr>
      <w:tr w:rsidR="007D2C3B" w:rsidRPr="00BC3F54" w:rsidTr="004A1B5E">
        <w:tc>
          <w:tcPr>
            <w:tcW w:w="568" w:type="dxa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636" w:type="dxa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</w:tcPr>
          <w:p w:rsidR="007D2C3B" w:rsidRPr="00BC3F54" w:rsidRDefault="007D2C3B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2C3B" w:rsidRDefault="007D2C3B" w:rsidP="007D2C3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D2C3B" w:rsidRPr="00565513" w:rsidRDefault="007D2C3B" w:rsidP="007D2C3B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65513">
        <w:rPr>
          <w:rFonts w:ascii="Times New Roman" w:hAnsi="Times New Roman"/>
          <w:b/>
          <w:bCs/>
          <w:sz w:val="24"/>
          <w:szCs w:val="28"/>
        </w:rPr>
        <w:t>Подписи сторон:</w:t>
      </w:r>
    </w:p>
    <w:p w:rsidR="007D2C3B" w:rsidRPr="00565513" w:rsidRDefault="007D2C3B" w:rsidP="007D2C3B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563"/>
        <w:gridCol w:w="4893"/>
      </w:tblGrid>
      <w:tr w:rsidR="007D2C3B" w:rsidRPr="00EB5B30" w:rsidTr="004A1B5E">
        <w:tc>
          <w:tcPr>
            <w:tcW w:w="5563" w:type="dxa"/>
          </w:tcPr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2C3B" w:rsidRPr="00EB5B30" w:rsidRDefault="007D2C3B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7D2C3B" w:rsidRPr="00EB5B30" w:rsidRDefault="007D2C3B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"____"__________________20__ г.</w:t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93" w:type="dxa"/>
          </w:tcPr>
          <w:p w:rsidR="007D2C3B" w:rsidRPr="00EB5B30" w:rsidRDefault="007D2C3B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2C3B" w:rsidRPr="00EB5B30" w:rsidRDefault="007D2C3B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7D2C3B" w:rsidRPr="00EB5B30" w:rsidRDefault="007D2C3B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7D2C3B" w:rsidRPr="00EB5B30" w:rsidRDefault="007D2C3B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7D2C3B" w:rsidRPr="00EB5B30" w:rsidRDefault="007D2C3B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2C3B" w:rsidRPr="00EB5B30" w:rsidRDefault="007D2C3B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7D2C3B" w:rsidRPr="00EB5B30" w:rsidRDefault="007D2C3B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7D2C3B" w:rsidRPr="00EB5B30" w:rsidRDefault="007D2C3B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Р/счет</w:t>
            </w:r>
          </w:p>
          <w:p w:rsidR="007D2C3B" w:rsidRPr="00EB5B30" w:rsidRDefault="007D2C3B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7D2C3B" w:rsidRPr="00EB5B30" w:rsidRDefault="007D2C3B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к/счет</w:t>
            </w:r>
          </w:p>
          <w:p w:rsidR="007D2C3B" w:rsidRPr="00EB5B30" w:rsidRDefault="007D2C3B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7D2C3B" w:rsidRPr="00EB5B30" w:rsidRDefault="007D2C3B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7D2C3B" w:rsidRPr="00EB5B30" w:rsidRDefault="007D2C3B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7D2C3B" w:rsidRPr="00EB5B30" w:rsidRDefault="007D2C3B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7D2C3B" w:rsidRPr="00EB5B30" w:rsidRDefault="007D2C3B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2C3B" w:rsidRPr="00EB5B30" w:rsidRDefault="007D2C3B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2C3B" w:rsidRPr="00EB5B30" w:rsidRDefault="007D2C3B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7D2C3B" w:rsidRPr="00EB5B30" w:rsidRDefault="007D2C3B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2C3B" w:rsidRPr="00EB5B30" w:rsidRDefault="007D2C3B" w:rsidP="004A1B5E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"____"__________________20__ г.</w:t>
            </w:r>
          </w:p>
          <w:p w:rsidR="007D2C3B" w:rsidRPr="00EB5B30" w:rsidRDefault="007D2C3B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FB1E01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C3B" w:rsidRDefault="007D2C3B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C3B" w:rsidRDefault="007D2C3B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C3B" w:rsidRPr="00F507AF" w:rsidRDefault="007D2C3B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8D7" w:rsidRPr="00565513" w:rsidRDefault="006F38D7" w:rsidP="006F38D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2</w:t>
      </w:r>
    </w:p>
    <w:p w:rsidR="006F38D7" w:rsidRDefault="006F38D7" w:rsidP="006F38D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№___-П</w:t>
      </w:r>
    </w:p>
    <w:p w:rsidR="006F38D7" w:rsidRDefault="006F38D7" w:rsidP="006F38D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(Форма)</w:t>
      </w:r>
    </w:p>
    <w:p w:rsidR="006F38D7" w:rsidRDefault="006F38D7" w:rsidP="006F38D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7" w:rsidRDefault="006F38D7" w:rsidP="006F38D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D7" w:rsidRPr="00365505" w:rsidRDefault="006F38D7" w:rsidP="006F3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</w:t>
      </w:r>
    </w:p>
    <w:p w:rsidR="006F38D7" w:rsidRDefault="006F38D7" w:rsidP="006F3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Субсиди</w:t>
      </w:r>
      <w:r w:rsidR="002213AA">
        <w:rPr>
          <w:rFonts w:ascii="Times New Roman" w:hAnsi="Times New Roman" w:cs="Times New Roman"/>
          <w:sz w:val="28"/>
          <w:szCs w:val="28"/>
        </w:rPr>
        <w:t>и</w:t>
      </w:r>
      <w:r w:rsidRPr="00365505">
        <w:rPr>
          <w:rFonts w:ascii="Times New Roman" w:hAnsi="Times New Roman" w:cs="Times New Roman"/>
          <w:sz w:val="28"/>
          <w:szCs w:val="28"/>
        </w:rPr>
        <w:t xml:space="preserve"> и показателей</w:t>
      </w:r>
    </w:p>
    <w:p w:rsidR="006F38D7" w:rsidRPr="00F507AF" w:rsidRDefault="006F38D7" w:rsidP="006F3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F38D7" w:rsidRPr="00F507AF" w:rsidRDefault="006F38D7" w:rsidP="006F3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6F38D7" w:rsidRPr="00F507AF" w:rsidRDefault="006F38D7" w:rsidP="006F3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F38D7" w:rsidRPr="00F507AF" w:rsidRDefault="006F38D7" w:rsidP="006F3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(наименование печатного издания)</w:t>
      </w:r>
    </w:p>
    <w:p w:rsidR="006F38D7" w:rsidRPr="00365505" w:rsidRDefault="006F38D7" w:rsidP="006F3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38D7" w:rsidRPr="00365505" w:rsidRDefault="006F38D7" w:rsidP="006F38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8D7" w:rsidRPr="00365505" w:rsidRDefault="006F38D7" w:rsidP="006F38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:rsidR="006F38D7" w:rsidRPr="00365505" w:rsidRDefault="006F38D7" w:rsidP="006F38D7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</w:p>
    <w:p w:rsidR="006F38D7" w:rsidRPr="00365505" w:rsidRDefault="006F38D7" w:rsidP="006F38D7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Периодичность ______________________</w:t>
      </w:r>
    </w:p>
    <w:p w:rsidR="006F38D7" w:rsidRPr="00365505" w:rsidRDefault="006F38D7" w:rsidP="006F38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1801"/>
        <w:gridCol w:w="1311"/>
        <w:gridCol w:w="1241"/>
        <w:gridCol w:w="1276"/>
        <w:gridCol w:w="1559"/>
        <w:gridCol w:w="1232"/>
        <w:gridCol w:w="1604"/>
      </w:tblGrid>
      <w:tr w:rsidR="006F38D7" w:rsidRPr="00365505" w:rsidTr="004A1B5E">
        <w:trPr>
          <w:trHeight w:val="417"/>
        </w:trPr>
        <w:tc>
          <w:tcPr>
            <w:tcW w:w="467" w:type="dxa"/>
            <w:vMerge w:val="restart"/>
          </w:tcPr>
          <w:p w:rsidR="006F38D7" w:rsidRPr="00C453FB" w:rsidRDefault="006F38D7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1" w:type="dxa"/>
            <w:vMerge w:val="restart"/>
          </w:tcPr>
          <w:p w:rsidR="006F38D7" w:rsidRPr="00C453FB" w:rsidRDefault="006F38D7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223" w:type="dxa"/>
            <w:gridSpan w:val="6"/>
          </w:tcPr>
          <w:p w:rsidR="006F38D7" w:rsidRPr="00C453FB" w:rsidRDefault="006F38D7" w:rsidP="003D4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Субсиди</w:t>
            </w:r>
            <w:r w:rsidR="003D48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</w:t>
            </w:r>
          </w:p>
        </w:tc>
      </w:tr>
      <w:tr w:rsidR="006F38D7" w:rsidRPr="00365505" w:rsidTr="004A1B5E">
        <w:trPr>
          <w:trHeight w:val="143"/>
        </w:trPr>
        <w:tc>
          <w:tcPr>
            <w:tcW w:w="467" w:type="dxa"/>
            <w:vMerge/>
          </w:tcPr>
          <w:p w:rsidR="006F38D7" w:rsidRPr="00C453FB" w:rsidRDefault="006F38D7" w:rsidP="004A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6F38D7" w:rsidRPr="00C453FB" w:rsidRDefault="006F38D7" w:rsidP="004A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F38D7" w:rsidRPr="00C453FB" w:rsidRDefault="006F38D7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241" w:type="dxa"/>
          </w:tcPr>
          <w:p w:rsidR="006F38D7" w:rsidRPr="00C453FB" w:rsidRDefault="006F38D7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</w:tcPr>
          <w:p w:rsidR="006F38D7" w:rsidRPr="00C453FB" w:rsidRDefault="006F38D7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</w:t>
            </w:r>
          </w:p>
        </w:tc>
        <w:tc>
          <w:tcPr>
            <w:tcW w:w="1559" w:type="dxa"/>
          </w:tcPr>
          <w:p w:rsidR="006F38D7" w:rsidRPr="00C453FB" w:rsidRDefault="006F38D7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232" w:type="dxa"/>
          </w:tcPr>
          <w:p w:rsidR="006F38D7" w:rsidRPr="00C453FB" w:rsidRDefault="006F38D7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604" w:type="dxa"/>
          </w:tcPr>
          <w:p w:rsidR="006F38D7" w:rsidRPr="00C453FB" w:rsidRDefault="006F38D7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F38D7" w:rsidRPr="00365505" w:rsidTr="004A1B5E">
        <w:trPr>
          <w:trHeight w:val="334"/>
        </w:trPr>
        <w:tc>
          <w:tcPr>
            <w:tcW w:w="467" w:type="dxa"/>
          </w:tcPr>
          <w:p w:rsidR="006F38D7" w:rsidRPr="00365505" w:rsidRDefault="006F38D7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38D7" w:rsidRPr="00365505" w:rsidRDefault="006F38D7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50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11" w:type="dxa"/>
          </w:tcPr>
          <w:p w:rsidR="006F38D7" w:rsidRPr="00365505" w:rsidRDefault="006F38D7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F38D7" w:rsidRPr="00365505" w:rsidRDefault="006F38D7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38D7" w:rsidRPr="00365505" w:rsidRDefault="006F38D7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8D7" w:rsidRPr="00365505" w:rsidRDefault="006F38D7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F38D7" w:rsidRPr="00365505" w:rsidRDefault="006F38D7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6F38D7" w:rsidRPr="00365505" w:rsidRDefault="006F38D7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8D7" w:rsidRPr="00365505" w:rsidRDefault="006F38D7" w:rsidP="006F38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8D7" w:rsidRPr="00365505" w:rsidRDefault="006F38D7" w:rsidP="006F38D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6F38D7" w:rsidRDefault="006F38D7" w:rsidP="006F38D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5033"/>
      </w:tblGrid>
      <w:tr w:rsidR="006F38D7" w:rsidRPr="00A225EF" w:rsidTr="0073355A">
        <w:tc>
          <w:tcPr>
            <w:tcW w:w="5388" w:type="dxa"/>
          </w:tcPr>
          <w:p w:rsidR="006F38D7" w:rsidRPr="00A225EF" w:rsidRDefault="006F38D7" w:rsidP="004A1B5E">
            <w:pPr>
              <w:tabs>
                <w:tab w:val="left" w:pos="1395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ГЛАВНЫЙ РАСПОРЯДИТЕЛЬ</w:t>
            </w:r>
          </w:p>
          <w:p w:rsidR="006F38D7" w:rsidRPr="00A225EF" w:rsidRDefault="006F38D7" w:rsidP="004A1B5E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F38D7" w:rsidRPr="009B6A6B" w:rsidRDefault="006F38D7" w:rsidP="004A1B5E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6A6B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  <w:p w:rsidR="006F38D7" w:rsidRPr="009B6A6B" w:rsidRDefault="006F38D7" w:rsidP="004A1B5E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6A6B">
              <w:rPr>
                <w:rFonts w:ascii="Times New Roman" w:hAnsi="Times New Roman"/>
                <w:sz w:val="24"/>
                <w:szCs w:val="28"/>
              </w:rPr>
              <w:t>______________________ /ФИО /</w:t>
            </w:r>
          </w:p>
          <w:p w:rsidR="006F38D7" w:rsidRPr="009B6A6B" w:rsidRDefault="006F38D7" w:rsidP="004A1B5E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6A6B">
              <w:rPr>
                <w:rFonts w:ascii="Times New Roman" w:hAnsi="Times New Roman"/>
                <w:sz w:val="24"/>
                <w:szCs w:val="28"/>
              </w:rPr>
              <w:t>"____"________________ 20__ г. »</w:t>
            </w:r>
          </w:p>
          <w:p w:rsidR="006F38D7" w:rsidRPr="00A225EF" w:rsidRDefault="006F38D7" w:rsidP="004A1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B6A6B">
              <w:rPr>
                <w:rFonts w:ascii="Times New Roman" w:hAnsi="Times New Roman"/>
                <w:sz w:val="24"/>
                <w:szCs w:val="28"/>
              </w:rPr>
              <w:t xml:space="preserve">      МП</w:t>
            </w:r>
          </w:p>
        </w:tc>
        <w:tc>
          <w:tcPr>
            <w:tcW w:w="5033" w:type="dxa"/>
          </w:tcPr>
          <w:p w:rsidR="006F38D7" w:rsidRDefault="006F38D7" w:rsidP="004A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ПОЛУЧАТЕЛЬ</w:t>
            </w:r>
          </w:p>
          <w:p w:rsidR="006F38D7" w:rsidRDefault="006F38D7" w:rsidP="004A1B5E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F38D7" w:rsidRPr="006173F8" w:rsidRDefault="006F38D7" w:rsidP="004A1B5E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6F38D7" w:rsidRPr="00A225EF" w:rsidRDefault="006F38D7" w:rsidP="004A1B5E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25EF">
              <w:rPr>
                <w:rFonts w:ascii="Times New Roman" w:hAnsi="Times New Roman"/>
                <w:sz w:val="24"/>
                <w:szCs w:val="28"/>
              </w:rPr>
              <w:t>_________________</w:t>
            </w:r>
            <w:r>
              <w:rPr>
                <w:rFonts w:ascii="Times New Roman" w:hAnsi="Times New Roman"/>
                <w:sz w:val="24"/>
                <w:szCs w:val="28"/>
              </w:rPr>
              <w:t>_____</w:t>
            </w:r>
            <w:r w:rsidRPr="00A225EF">
              <w:rPr>
                <w:rFonts w:ascii="Times New Roman" w:hAnsi="Times New Roman"/>
                <w:sz w:val="24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8"/>
              </w:rPr>
              <w:t>ФИО</w:t>
            </w:r>
            <w:r w:rsidRPr="00A225EF">
              <w:rPr>
                <w:rFonts w:ascii="Times New Roman" w:hAnsi="Times New Roman"/>
                <w:sz w:val="24"/>
                <w:szCs w:val="28"/>
              </w:rPr>
              <w:t xml:space="preserve"> /</w:t>
            </w:r>
          </w:p>
          <w:p w:rsidR="006F38D7" w:rsidRPr="00A225EF" w:rsidRDefault="006F38D7" w:rsidP="004A1B5E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25EF">
              <w:rPr>
                <w:rFonts w:ascii="Times New Roman" w:hAnsi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A225EF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»</w:t>
            </w:r>
          </w:p>
          <w:p w:rsidR="006F38D7" w:rsidRPr="00A225EF" w:rsidRDefault="006F38D7" w:rsidP="004A1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Pr="00066234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609F" w:rsidRPr="00565513" w:rsidRDefault="00D3609F" w:rsidP="00D3609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3</w:t>
      </w:r>
    </w:p>
    <w:p w:rsidR="00D3609F" w:rsidRDefault="00D3609F" w:rsidP="00D3609F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№___-П</w:t>
      </w:r>
    </w:p>
    <w:p w:rsidR="00D3609F" w:rsidRDefault="00D3609F" w:rsidP="00D36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609F" w:rsidRPr="00F507AF" w:rsidRDefault="00D3609F" w:rsidP="00D36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Смета расходов "_____" на производство районного</w:t>
      </w:r>
    </w:p>
    <w:p w:rsidR="00D3609F" w:rsidRPr="00F507AF" w:rsidRDefault="00D3609F" w:rsidP="00D36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периодического печатного издания</w:t>
      </w:r>
    </w:p>
    <w:p w:rsidR="00D3609F" w:rsidRPr="00F507AF" w:rsidRDefault="00D3609F" w:rsidP="00D36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Ленинградской области "_____"</w:t>
      </w:r>
    </w:p>
    <w:p w:rsidR="00D3609F" w:rsidRPr="00F507AF" w:rsidRDefault="00D3609F" w:rsidP="00D36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09F" w:rsidRPr="00F507AF" w:rsidRDefault="00D3609F" w:rsidP="00D36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__.__</w:t>
      </w:r>
      <w:r w:rsidRPr="00F507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3609F" w:rsidRPr="00F507AF" w:rsidRDefault="00D3609F" w:rsidP="00D36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34"/>
        <w:gridCol w:w="1984"/>
        <w:gridCol w:w="2269"/>
      </w:tblGrid>
      <w:tr w:rsidR="00D3609F" w:rsidRPr="00F507AF" w:rsidTr="007B5C0A">
        <w:tc>
          <w:tcPr>
            <w:tcW w:w="629" w:type="dxa"/>
          </w:tcPr>
          <w:p w:rsidR="00D3609F" w:rsidRDefault="00D3609F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609F" w:rsidRPr="00F507AF" w:rsidRDefault="00D3609F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34" w:type="dxa"/>
          </w:tcPr>
          <w:p w:rsidR="00D3609F" w:rsidRPr="00E71082" w:rsidRDefault="00D3609F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A0ABC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984" w:type="dxa"/>
          </w:tcPr>
          <w:p w:rsidR="00D3609F" w:rsidRPr="00E71082" w:rsidRDefault="00D3609F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82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расходов согласно расчету сметы (руб.)</w:t>
            </w:r>
          </w:p>
        </w:tc>
        <w:tc>
          <w:tcPr>
            <w:tcW w:w="2269" w:type="dxa"/>
          </w:tcPr>
          <w:p w:rsidR="00D3609F" w:rsidRPr="00F507AF" w:rsidRDefault="00D3609F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субсидии по договору (руб.)</w:t>
            </w:r>
          </w:p>
        </w:tc>
      </w:tr>
      <w:tr w:rsidR="00D3609F" w:rsidRPr="00F507AF" w:rsidTr="007B5C0A">
        <w:tc>
          <w:tcPr>
            <w:tcW w:w="629" w:type="dxa"/>
          </w:tcPr>
          <w:p w:rsidR="00D3609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4" w:type="dxa"/>
          </w:tcPr>
          <w:p w:rsidR="00D3609F" w:rsidRPr="00F507A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E55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E55">
              <w:rPr>
                <w:rFonts w:ascii="Times New Roman" w:hAnsi="Times New Roman" w:cs="Times New Roman"/>
                <w:sz w:val="28"/>
                <w:szCs w:val="28"/>
              </w:rPr>
              <w:t xml:space="preserve"> труда двух штатных сотрудников (из должностей главный редактор, заместитель главного редактора, корреспондент, корректор, верстальщик-дизайнер), расходы на оплату страховых взносов, начисляемых в пользу штатных сотрудников, задействованных для выполнения работ, по которым в плане мероприятий «дорожной карте») установлены результаты предоставления субсидии с раздельным учетом затрат</w:t>
            </w:r>
          </w:p>
        </w:tc>
        <w:tc>
          <w:tcPr>
            <w:tcW w:w="1984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9F" w:rsidRPr="00F507AF" w:rsidTr="007B5C0A">
        <w:tc>
          <w:tcPr>
            <w:tcW w:w="629" w:type="dxa"/>
          </w:tcPr>
          <w:p w:rsidR="00D3609F" w:rsidRPr="00F507A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</w:tcPr>
          <w:p w:rsidR="00D3609F" w:rsidRPr="00F507A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16479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64797" w:rsidRPr="000736A8">
              <w:rPr>
                <w:rFonts w:ascii="Times New Roman" w:hAnsi="Times New Roman" w:cs="Times New Roman"/>
                <w:sz w:val="28"/>
                <w:szCs w:val="28"/>
              </w:rPr>
              <w:t>оплату работ (услуг)</w:t>
            </w:r>
            <w:r w:rsidR="0016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797" w:rsidRPr="000736A8">
              <w:rPr>
                <w:rFonts w:ascii="Times New Roman" w:hAnsi="Times New Roman" w:cs="Times New Roman"/>
                <w:sz w:val="28"/>
                <w:szCs w:val="28"/>
              </w:rPr>
              <w:t xml:space="preserve">по печати </w:t>
            </w:r>
            <w:r w:rsidR="00164797">
              <w:rPr>
                <w:rFonts w:ascii="Times New Roman" w:hAnsi="Times New Roman" w:cs="Times New Roman"/>
                <w:sz w:val="28"/>
                <w:szCs w:val="28"/>
              </w:rPr>
              <w:t xml:space="preserve"> (полиграфические услуги)</w:t>
            </w:r>
          </w:p>
        </w:tc>
        <w:tc>
          <w:tcPr>
            <w:tcW w:w="1984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9F" w:rsidRPr="00F507AF" w:rsidTr="007B5C0A">
        <w:tc>
          <w:tcPr>
            <w:tcW w:w="629" w:type="dxa"/>
          </w:tcPr>
          <w:p w:rsidR="00D3609F" w:rsidRPr="00F507A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4" w:type="dxa"/>
          </w:tcPr>
          <w:p w:rsidR="00D3609F" w:rsidRPr="00F507A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газетной бумаги</w:t>
            </w:r>
          </w:p>
        </w:tc>
        <w:tc>
          <w:tcPr>
            <w:tcW w:w="1984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9F" w:rsidRPr="00F507AF" w:rsidTr="007B5C0A">
        <w:tc>
          <w:tcPr>
            <w:tcW w:w="629" w:type="dxa"/>
          </w:tcPr>
          <w:p w:rsidR="00D3609F" w:rsidRPr="00F507A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34" w:type="dxa"/>
          </w:tcPr>
          <w:p w:rsidR="00D3609F" w:rsidRPr="00F507AF" w:rsidRDefault="00BE1278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 w:rsidRPr="000736A8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нужд конкретной организации программного обеспечения</w:t>
            </w:r>
            <w:r w:rsidRPr="000736A8">
              <w:rPr>
                <w:rFonts w:ascii="Times New Roman" w:hAnsi="Times New Roman" w:cs="Times New Roman"/>
                <w:sz w:val="28"/>
                <w:szCs w:val="28"/>
              </w:rPr>
              <w:t>,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1984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9F" w:rsidRPr="00F507AF" w:rsidTr="007B5C0A">
        <w:tc>
          <w:tcPr>
            <w:tcW w:w="629" w:type="dxa"/>
          </w:tcPr>
          <w:p w:rsidR="00D3609F" w:rsidRPr="00F507A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4" w:type="dxa"/>
          </w:tcPr>
          <w:p w:rsidR="00D3609F" w:rsidRPr="00F507A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 w:rsidRPr="0095303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техническую поддержку, наполнение, развитие и продвижение электронной версии издания (услуги хостинга, аренда сервера для размещения сайта, расходы </w:t>
            </w:r>
            <w:r w:rsidRPr="00953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регистрацию доменных имен, расходы на поисковую оптимизацию, услуги (работы) по модернизации и(или) </w:t>
            </w:r>
            <w:proofErr w:type="spellStart"/>
            <w:r w:rsidRPr="0095303E">
              <w:rPr>
                <w:rFonts w:ascii="Times New Roman" w:hAnsi="Times New Roman" w:cs="Times New Roman"/>
                <w:sz w:val="28"/>
                <w:szCs w:val="28"/>
              </w:rPr>
              <w:t>редизайну</w:t>
            </w:r>
            <w:proofErr w:type="spellEnd"/>
            <w:r w:rsidRPr="0095303E">
              <w:rPr>
                <w:rFonts w:ascii="Times New Roman" w:hAnsi="Times New Roman" w:cs="Times New Roman"/>
                <w:sz w:val="28"/>
                <w:szCs w:val="28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</w:t>
            </w:r>
          </w:p>
        </w:tc>
        <w:tc>
          <w:tcPr>
            <w:tcW w:w="1984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9F" w:rsidRPr="00F507AF" w:rsidTr="007B5C0A">
        <w:tc>
          <w:tcPr>
            <w:tcW w:w="629" w:type="dxa"/>
          </w:tcPr>
          <w:p w:rsidR="00D3609F" w:rsidRPr="00990579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34" w:type="dxa"/>
          </w:tcPr>
          <w:p w:rsidR="00D3609F" w:rsidRPr="00F507A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79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компьютерного оборудования и оргтехники</w:t>
            </w:r>
          </w:p>
        </w:tc>
        <w:tc>
          <w:tcPr>
            <w:tcW w:w="1984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9F" w:rsidRPr="00F507AF" w:rsidTr="007B5C0A">
        <w:tc>
          <w:tcPr>
            <w:tcW w:w="629" w:type="dxa"/>
          </w:tcPr>
          <w:p w:rsidR="00D3609F" w:rsidRPr="00F507A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4" w:type="dxa"/>
          </w:tcPr>
          <w:p w:rsidR="00D3609F" w:rsidRPr="00F507AF" w:rsidRDefault="00D3609F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3609F" w:rsidRPr="00F507AF" w:rsidRDefault="00D3609F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09F" w:rsidRPr="00F507AF" w:rsidRDefault="00D3609F" w:rsidP="00D36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09F" w:rsidRDefault="00D3609F" w:rsidP="00D3609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D3609F" w:rsidRPr="004B6DD5" w:rsidRDefault="00D3609F" w:rsidP="00D3609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B6DD5">
        <w:rPr>
          <w:rFonts w:ascii="Times New Roman" w:hAnsi="Times New Roman"/>
          <w:b/>
          <w:bCs/>
          <w:sz w:val="24"/>
          <w:szCs w:val="28"/>
        </w:rPr>
        <w:t>Подписи сторон:</w:t>
      </w:r>
    </w:p>
    <w:p w:rsidR="00D3609F" w:rsidRPr="00F507AF" w:rsidRDefault="00D3609F" w:rsidP="00D36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09F" w:rsidRDefault="00D3609F" w:rsidP="00D360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D3609F" w:rsidRPr="004B6DD5" w:rsidTr="005A281B">
        <w:tc>
          <w:tcPr>
            <w:tcW w:w="5529" w:type="dxa"/>
          </w:tcPr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D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D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4B6D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4B6D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4B6D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4B6D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D3609F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D3609F" w:rsidRPr="004B6DD5" w:rsidRDefault="00D3609F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>№  03 356 976 001     в Комитете финансов</w:t>
            </w: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09F" w:rsidRPr="00EB5B30" w:rsidRDefault="00D3609F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D3609F" w:rsidRPr="00EB5B30" w:rsidRDefault="00D3609F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D3609F" w:rsidRPr="00EB5B30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09F" w:rsidRPr="00EB5B30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"____"__________________20__ г.</w:t>
            </w:r>
          </w:p>
          <w:p w:rsidR="00D3609F" w:rsidRPr="004B6DD5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4B6DD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D3609F" w:rsidRPr="004B6DD5" w:rsidRDefault="00D3609F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09F" w:rsidRDefault="00D3609F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D3609F" w:rsidRPr="00EB5B30" w:rsidRDefault="00D3609F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09F" w:rsidRPr="00EB5B30" w:rsidRDefault="00D3609F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D3609F" w:rsidRPr="00EB5B30" w:rsidRDefault="00D3609F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D3609F" w:rsidRPr="00EB5B30" w:rsidRDefault="00D3609F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609F" w:rsidRPr="00EB5B30" w:rsidRDefault="00D3609F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D3609F" w:rsidRPr="00EB5B30" w:rsidRDefault="00D3609F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D3609F" w:rsidRPr="00EB5B30" w:rsidRDefault="00D3609F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Р/счет</w:t>
            </w:r>
          </w:p>
          <w:p w:rsidR="00D3609F" w:rsidRPr="00EB5B30" w:rsidRDefault="00D3609F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D3609F" w:rsidRPr="00EB5B30" w:rsidRDefault="00D3609F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к/счет</w:t>
            </w:r>
          </w:p>
          <w:p w:rsidR="00D3609F" w:rsidRPr="00EB5B30" w:rsidRDefault="00D3609F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D3609F" w:rsidRPr="00EB5B30" w:rsidRDefault="00D3609F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3609F" w:rsidRPr="00EB5B30" w:rsidRDefault="00D3609F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D3609F" w:rsidRPr="00EB5B30" w:rsidRDefault="00D3609F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D3609F" w:rsidRPr="00EB5B30" w:rsidRDefault="00D3609F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09F" w:rsidRPr="00EB5B30" w:rsidRDefault="00D3609F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D3609F" w:rsidRPr="00EB5B30" w:rsidRDefault="00D3609F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D3609F" w:rsidRPr="00EB5B30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09F" w:rsidRPr="00EB5B30" w:rsidRDefault="00D3609F" w:rsidP="004A1B5E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"____"__________________20__ г.</w:t>
            </w:r>
          </w:p>
          <w:p w:rsidR="00D3609F" w:rsidRPr="004B6DD5" w:rsidRDefault="00D3609F" w:rsidP="004A1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FB1E01" w:rsidRDefault="00FB1E01" w:rsidP="00FB1E0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lastRenderedPageBreak/>
        <w:t>РАСЧЕТ СМЕТЫ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расходов на производство районного периодического печатного</w:t>
      </w:r>
    </w:p>
    <w:p w:rsidR="00FB1E01" w:rsidRPr="00F507AF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издания Ленинградской области</w:t>
      </w:r>
    </w:p>
    <w:p w:rsidR="00FB1E01" w:rsidRPr="00F507AF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"________________"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за период с 01.01.20__ по 31.12.20__</w:t>
      </w:r>
    </w:p>
    <w:p w:rsidR="00FB1E01" w:rsidRPr="00F507AF" w:rsidRDefault="00FB1E01" w:rsidP="00FB1E0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расходы на полиграфическое производство</w:t>
      </w:r>
    </w:p>
    <w:p w:rsidR="00FB1E01" w:rsidRPr="00F507AF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(согласно договору с типографией)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133"/>
        <w:gridCol w:w="1871"/>
        <w:gridCol w:w="1304"/>
        <w:gridCol w:w="1757"/>
        <w:gridCol w:w="3123"/>
      </w:tblGrid>
      <w:tr w:rsidR="00FB1E01" w:rsidRPr="00F507AF" w:rsidTr="004A1B5E">
        <w:tc>
          <w:tcPr>
            <w:tcW w:w="852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33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Кол-во выходов (ед.)</w:t>
            </w:r>
          </w:p>
        </w:tc>
        <w:tc>
          <w:tcPr>
            <w:tcW w:w="1871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Тираж по договору с типографией за 1 выход газеты</w:t>
            </w:r>
          </w:p>
        </w:tc>
        <w:tc>
          <w:tcPr>
            <w:tcW w:w="1304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Тираж для расчета субсидии (ед.)</w:t>
            </w:r>
          </w:p>
        </w:tc>
        <w:tc>
          <w:tcPr>
            <w:tcW w:w="1757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Стоимость полиграфии за 1 выход газеты (руб.)</w:t>
            </w:r>
          </w:p>
        </w:tc>
        <w:tc>
          <w:tcPr>
            <w:tcW w:w="3123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Расчет полиграфии по субсидии (руб.)</w:t>
            </w:r>
          </w:p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(п. 2 x п. 4 x п. 5)</w:t>
            </w:r>
          </w:p>
        </w:tc>
      </w:tr>
      <w:tr w:rsidR="00FB1E01" w:rsidRPr="00F507AF" w:rsidTr="004A1B5E">
        <w:tc>
          <w:tcPr>
            <w:tcW w:w="852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01" w:rsidRPr="00F507AF" w:rsidTr="004A1B5E">
        <w:tc>
          <w:tcPr>
            <w:tcW w:w="852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01" w:rsidRPr="00F507AF" w:rsidTr="004A1B5E">
        <w:tc>
          <w:tcPr>
            <w:tcW w:w="852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01" w:rsidRPr="00F507AF" w:rsidTr="004A1B5E">
        <w:tc>
          <w:tcPr>
            <w:tcW w:w="852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___________________________ рублей ____ копеек.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расход бумаги газетной</w:t>
      </w:r>
    </w:p>
    <w:p w:rsidR="00FB1E01" w:rsidRPr="00F507AF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(согласно договору с типографией)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906"/>
        <w:gridCol w:w="1468"/>
        <w:gridCol w:w="1084"/>
        <w:gridCol w:w="1468"/>
        <w:gridCol w:w="1084"/>
        <w:gridCol w:w="844"/>
        <w:gridCol w:w="2218"/>
      </w:tblGrid>
      <w:tr w:rsidR="00FB1E01" w:rsidRPr="00F507AF" w:rsidTr="004A1B5E">
        <w:tc>
          <w:tcPr>
            <w:tcW w:w="852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6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Кол-во выходов</w:t>
            </w:r>
          </w:p>
        </w:tc>
        <w:tc>
          <w:tcPr>
            <w:tcW w:w="1468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Тираж по договору с типографией</w:t>
            </w:r>
          </w:p>
        </w:tc>
        <w:tc>
          <w:tcPr>
            <w:tcW w:w="1084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Тираж для расчета субсидии</w:t>
            </w:r>
          </w:p>
        </w:tc>
        <w:tc>
          <w:tcPr>
            <w:tcW w:w="1468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Кол-во кг за 1 выход газеты по договору с типографией</w:t>
            </w:r>
          </w:p>
        </w:tc>
        <w:tc>
          <w:tcPr>
            <w:tcW w:w="1084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Кол-во кг за 1 выход газеты для расчета субсидии</w:t>
            </w:r>
          </w:p>
        </w:tc>
        <w:tc>
          <w:tcPr>
            <w:tcW w:w="844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Цена за 1 кг бумаги</w:t>
            </w:r>
          </w:p>
        </w:tc>
        <w:tc>
          <w:tcPr>
            <w:tcW w:w="2218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Расчетная стоимость бумаги (кг) по субсидии</w:t>
            </w:r>
          </w:p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(п. 2 x п. 4 x п. 6 x п. 7)</w:t>
            </w:r>
          </w:p>
        </w:tc>
      </w:tr>
      <w:tr w:rsidR="00FB1E01" w:rsidRPr="00F507AF" w:rsidTr="004A1B5E">
        <w:tc>
          <w:tcPr>
            <w:tcW w:w="852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8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1E01" w:rsidRPr="00F507AF" w:rsidTr="004A1B5E">
        <w:tc>
          <w:tcPr>
            <w:tcW w:w="852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01" w:rsidRPr="00F507AF" w:rsidTr="004A1B5E">
        <w:tc>
          <w:tcPr>
            <w:tcW w:w="852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6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223" w:rsidRDefault="00A42223" w:rsidP="00FB1E0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42223" w:rsidRDefault="00A42223" w:rsidP="00FB1E0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lastRenderedPageBreak/>
        <w:t>расходы по оплате труда, расходы на приобретение</w:t>
      </w:r>
    </w:p>
    <w:p w:rsidR="00FB1E01" w:rsidRPr="00F507AF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лицензионного программного обеспечения, расходы</w:t>
      </w:r>
    </w:p>
    <w:p w:rsidR="00FB1E01" w:rsidRPr="00F507AF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на техническую поддержку сайта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FB1E01" w:rsidRPr="00F507AF" w:rsidTr="004A1B5E">
        <w:tc>
          <w:tcPr>
            <w:tcW w:w="6803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2268" w:type="dxa"/>
          </w:tcPr>
          <w:p w:rsidR="00FB1E01" w:rsidRPr="00F507AF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Прогнозная сумма на 20__ год (руб.)</w:t>
            </w:r>
          </w:p>
        </w:tc>
      </w:tr>
      <w:tr w:rsidR="00FB1E01" w:rsidRPr="00F507AF" w:rsidTr="004A1B5E">
        <w:tc>
          <w:tcPr>
            <w:tcW w:w="6803" w:type="dxa"/>
          </w:tcPr>
          <w:p w:rsidR="00FB1E01" w:rsidRPr="00F507AF" w:rsidRDefault="00FB1E01" w:rsidP="000E6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 xml:space="preserve">- на оплату труда </w:t>
            </w:r>
            <w:r w:rsidR="000E65EB" w:rsidRPr="00077E55">
              <w:rPr>
                <w:rFonts w:ascii="Times New Roman" w:hAnsi="Times New Roman" w:cs="Times New Roman"/>
                <w:sz w:val="28"/>
                <w:szCs w:val="28"/>
              </w:rPr>
              <w:t>двух штатных сотрудников (из должностей главный редактор, заместитель главного редактора, корреспондент, корректор, верстальщик-дизайнер), расходы на оплату страховых взносов, начисляемых в пользу штатных сотрудников, задействованных для выполнения работ, по которым в плане мероприятий «дорожной карте») установлены результаты предоставления субсидии с раздельным учетом затрат</w:t>
            </w:r>
          </w:p>
        </w:tc>
        <w:tc>
          <w:tcPr>
            <w:tcW w:w="2268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01" w:rsidRPr="00F507AF" w:rsidTr="004A1B5E">
        <w:tc>
          <w:tcPr>
            <w:tcW w:w="6803" w:type="dxa"/>
          </w:tcPr>
          <w:p w:rsidR="00FB1E01" w:rsidRPr="00F507AF" w:rsidRDefault="00FB1E01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3D32" w:rsidRPr="000736A8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</w:t>
            </w:r>
            <w:r w:rsidR="00973D32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конкретной организации программного обеспечения</w:t>
            </w:r>
            <w:r w:rsidR="00973D32" w:rsidRPr="000736A8">
              <w:rPr>
                <w:rFonts w:ascii="Times New Roman" w:hAnsi="Times New Roman" w:cs="Times New Roman"/>
                <w:sz w:val="28"/>
                <w:szCs w:val="28"/>
              </w:rPr>
              <w:t>,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2268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01" w:rsidRPr="00F507AF" w:rsidTr="004A1B5E">
        <w:tc>
          <w:tcPr>
            <w:tcW w:w="6803" w:type="dxa"/>
          </w:tcPr>
          <w:p w:rsidR="00FB1E01" w:rsidRPr="00F507AF" w:rsidRDefault="00FB1E01" w:rsidP="004A1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7F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7FD6" w:rsidRPr="00F507AF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</w:t>
            </w:r>
            <w:r w:rsidR="00947FD6" w:rsidRPr="0095303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техническую поддержку,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и(или) </w:t>
            </w:r>
            <w:proofErr w:type="spellStart"/>
            <w:r w:rsidR="00947FD6" w:rsidRPr="0095303E">
              <w:rPr>
                <w:rFonts w:ascii="Times New Roman" w:hAnsi="Times New Roman" w:cs="Times New Roman"/>
                <w:sz w:val="28"/>
                <w:szCs w:val="28"/>
              </w:rPr>
              <w:t>редизайну</w:t>
            </w:r>
            <w:proofErr w:type="spellEnd"/>
            <w:r w:rsidR="00947FD6" w:rsidRPr="0095303E">
              <w:rPr>
                <w:rFonts w:ascii="Times New Roman" w:hAnsi="Times New Roman" w:cs="Times New Roman"/>
                <w:sz w:val="28"/>
                <w:szCs w:val="28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</w:t>
            </w:r>
          </w:p>
        </w:tc>
        <w:tc>
          <w:tcPr>
            <w:tcW w:w="2268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6B" w:rsidRPr="00F507AF" w:rsidTr="004A1B5E">
        <w:tc>
          <w:tcPr>
            <w:tcW w:w="6803" w:type="dxa"/>
          </w:tcPr>
          <w:p w:rsidR="00D96F6B" w:rsidRPr="00F507AF" w:rsidRDefault="00D96F6B" w:rsidP="00D96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0579">
              <w:rPr>
                <w:rFonts w:ascii="Times New Roman" w:hAnsi="Times New Roman" w:cs="Times New Roman"/>
                <w:sz w:val="28"/>
                <w:szCs w:val="28"/>
              </w:rPr>
              <w:t>асходы на приобретение компьютерного оборудования и оргтехники</w:t>
            </w:r>
          </w:p>
        </w:tc>
        <w:tc>
          <w:tcPr>
            <w:tcW w:w="2268" w:type="dxa"/>
          </w:tcPr>
          <w:p w:rsidR="00D96F6B" w:rsidRPr="00F507AF" w:rsidRDefault="00D96F6B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874" w:rsidRDefault="002C7874" w:rsidP="00A32B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32B77" w:rsidRPr="00565513" w:rsidRDefault="00A32B77" w:rsidP="00A32B7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4</w:t>
      </w:r>
    </w:p>
    <w:p w:rsidR="00A32B77" w:rsidRDefault="00A32B77" w:rsidP="00A32B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№___-П</w:t>
      </w:r>
    </w:p>
    <w:p w:rsidR="00A32B77" w:rsidRDefault="00A32B77" w:rsidP="00A32B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(Форма)</w:t>
      </w:r>
    </w:p>
    <w:p w:rsidR="00A32B77" w:rsidRDefault="00A32B77" w:rsidP="00A32B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B77" w:rsidRDefault="00A32B77" w:rsidP="00A32B7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B77" w:rsidRPr="0059654C" w:rsidRDefault="00A32B77" w:rsidP="00A32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42"/>
      <w:bookmarkEnd w:id="7"/>
      <w:r w:rsidRPr="00596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сумме затрат, произведенных получателем субсидий,</w:t>
      </w:r>
    </w:p>
    <w:p w:rsidR="00A32B77" w:rsidRPr="0059654C" w:rsidRDefault="00A32B77" w:rsidP="00A32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производство районного периодического</w:t>
      </w:r>
    </w:p>
    <w:p w:rsidR="00A32B77" w:rsidRPr="0059654C" w:rsidRDefault="00A32B77" w:rsidP="00A32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 издания Ленинградской области по договору</w:t>
      </w:r>
    </w:p>
    <w:p w:rsidR="00A32B77" w:rsidRPr="0059654C" w:rsidRDefault="00A32B77" w:rsidP="00A32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N ___</w:t>
      </w:r>
    </w:p>
    <w:p w:rsidR="00A32B77" w:rsidRDefault="00A32B77" w:rsidP="00A32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B77" w:rsidRPr="00A558AD" w:rsidRDefault="00A32B77" w:rsidP="00A32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"__" __________ 20__ г.</w:t>
      </w:r>
    </w:p>
    <w:p w:rsidR="00A32B77" w:rsidRPr="00A558AD" w:rsidRDefault="00A32B77" w:rsidP="00A32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___ квартал 20__ года</w:t>
      </w:r>
    </w:p>
    <w:p w:rsidR="00A32B77" w:rsidRPr="00A558AD" w:rsidRDefault="00A32B77" w:rsidP="00A32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77" w:rsidRPr="00A558AD" w:rsidRDefault="00A32B77" w:rsidP="00A32B7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Ленинградской области, именуемый далее "Комитет", в лице ___________________________, действующего на основании </w:t>
      </w:r>
      <w:hyperlink r:id="rId10" w:history="1">
        <w:r w:rsidRPr="00A55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A5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Комитете, утвержденного постановлением Правительства Ленинградской области от 15 апреля 2016 г. N 105, с одной стороны, и получатель субсидии ___________, именуемый далее "Редакция", в лице генерального директора ___________, действующего на основании Устава, с другой стороны, составили настоящий акт о том, что произведены следующие затраты, связанные с производством районного периодического печатного издания Ленинградской области ______________ за период ___ квартал 20__ года:</w:t>
      </w:r>
    </w:p>
    <w:p w:rsidR="00A32B77" w:rsidRPr="00A558AD" w:rsidRDefault="00A32B77" w:rsidP="00A32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757"/>
        <w:gridCol w:w="3772"/>
      </w:tblGrid>
      <w:tr w:rsidR="00A32B77" w:rsidRPr="00A558AD" w:rsidTr="004A1B5E">
        <w:tc>
          <w:tcPr>
            <w:tcW w:w="56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25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75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получено субсидий из областного бюджета Ленинградской области</w:t>
            </w:r>
          </w:p>
        </w:tc>
        <w:tc>
          <w:tcPr>
            <w:tcW w:w="377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A32B77" w:rsidRPr="00A558AD" w:rsidTr="004A1B5E">
        <w:tc>
          <w:tcPr>
            <w:tcW w:w="56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E55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E55">
              <w:rPr>
                <w:rFonts w:ascii="Times New Roman" w:hAnsi="Times New Roman" w:cs="Times New Roman"/>
                <w:sz w:val="28"/>
                <w:szCs w:val="28"/>
              </w:rPr>
              <w:t xml:space="preserve"> труда двух штатных сотрудников (из должностей главный редактор, заместитель главного редактора, корреспондент, корректор, верстальщик-дизайнер), расходы на оплату страховых взносов, начисляемых в пользу штатных сотрудников, задействованных для выполнения работ, по которым в плане мероприятий «дорожной карте») установлены результаты предоставления субсидии с раздельным учетом </w:t>
            </w:r>
            <w:r w:rsidRPr="00077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</w:t>
            </w:r>
          </w:p>
        </w:tc>
        <w:tc>
          <w:tcPr>
            <w:tcW w:w="175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B77" w:rsidRPr="00A558AD" w:rsidTr="004A1B5E">
        <w:tc>
          <w:tcPr>
            <w:tcW w:w="56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52" w:type="dxa"/>
          </w:tcPr>
          <w:p w:rsidR="00A32B77" w:rsidRPr="00A558AD" w:rsidRDefault="00550784" w:rsidP="004A1B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7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оплату работ (услуг)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печати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(полиграфические услуги)</w:t>
            </w:r>
          </w:p>
        </w:tc>
        <w:tc>
          <w:tcPr>
            <w:tcW w:w="175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B77" w:rsidRPr="00A558AD" w:rsidTr="004A1B5E">
        <w:tc>
          <w:tcPr>
            <w:tcW w:w="56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газетной бумаги</w:t>
            </w:r>
          </w:p>
        </w:tc>
        <w:tc>
          <w:tcPr>
            <w:tcW w:w="175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B77" w:rsidRPr="00A558AD" w:rsidTr="004A1B5E">
        <w:tc>
          <w:tcPr>
            <w:tcW w:w="56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A32B77" w:rsidRPr="00A558AD" w:rsidRDefault="007F477D" w:rsidP="004A1B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EF76E6" w:rsidRPr="0007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</w:t>
            </w:r>
            <w:r w:rsidR="00EF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конкретной организации программного обеспечения</w:t>
            </w:r>
            <w:r w:rsidR="00EF76E6" w:rsidRPr="0007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175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B77" w:rsidRPr="00A558AD" w:rsidTr="004A1B5E">
        <w:tc>
          <w:tcPr>
            <w:tcW w:w="56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A32B77" w:rsidRPr="00A558AD" w:rsidRDefault="00682DD0" w:rsidP="004A1B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 w:rsidRPr="0095303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техническую поддержку,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и(или) </w:t>
            </w:r>
            <w:proofErr w:type="spellStart"/>
            <w:r w:rsidRPr="0095303E">
              <w:rPr>
                <w:rFonts w:ascii="Times New Roman" w:hAnsi="Times New Roman" w:cs="Times New Roman"/>
                <w:sz w:val="28"/>
                <w:szCs w:val="28"/>
              </w:rPr>
              <w:t>редизайну</w:t>
            </w:r>
            <w:proofErr w:type="spellEnd"/>
            <w:r w:rsidRPr="0095303E">
              <w:rPr>
                <w:rFonts w:ascii="Times New Roman" w:hAnsi="Times New Roman" w:cs="Times New Roman"/>
                <w:sz w:val="28"/>
                <w:szCs w:val="28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</w:t>
            </w:r>
          </w:p>
        </w:tc>
        <w:tc>
          <w:tcPr>
            <w:tcW w:w="175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B77" w:rsidRPr="00A558AD" w:rsidTr="004A1B5E">
        <w:tc>
          <w:tcPr>
            <w:tcW w:w="56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579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компьютерного оборудования и оргтехники</w:t>
            </w:r>
          </w:p>
        </w:tc>
        <w:tc>
          <w:tcPr>
            <w:tcW w:w="175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B77" w:rsidRPr="00A558AD" w:rsidTr="004A1B5E">
        <w:tc>
          <w:tcPr>
            <w:tcW w:w="56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57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2B77" w:rsidRPr="00A558AD" w:rsidRDefault="00A32B77" w:rsidP="00A32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77" w:rsidRPr="00A558AD" w:rsidRDefault="00A32B77" w:rsidP="00A32B7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8AD">
        <w:rPr>
          <w:rFonts w:ascii="Times New Roman" w:eastAsia="Times New Roman" w:hAnsi="Times New Roman" w:cs="Times New Roman"/>
          <w:sz w:val="28"/>
          <w:szCs w:val="28"/>
          <w:lang w:eastAsia="ru-RU"/>
        </w:rPr>
        <w:t>(_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Pr="00A558AD">
        <w:rPr>
          <w:rFonts w:ascii="Times New Roman" w:eastAsia="Times New Roman" w:hAnsi="Times New Roman" w:cs="Times New Roman"/>
          <w:sz w:val="28"/>
          <w:szCs w:val="28"/>
          <w:lang w:eastAsia="ru-RU"/>
        </w:rPr>
        <w:t>_) руб. ___ коп.</w:t>
      </w:r>
    </w:p>
    <w:p w:rsidR="00A32B77" w:rsidRPr="00A558AD" w:rsidRDefault="00A32B77" w:rsidP="00A32B7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"дорожной карты" ___ ед. по договору от ________ N ______ выполнены в установленные сроки.</w:t>
      </w:r>
    </w:p>
    <w:p w:rsidR="00A32B77" w:rsidRPr="00A558AD" w:rsidRDefault="00A32B77" w:rsidP="00A32B7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неиспользованных</w:t>
      </w:r>
      <w:r w:rsidRPr="001A2E8A">
        <w:rPr>
          <w:rFonts w:ascii="Times New Roman" w:eastAsia="Times New Roman" w:hAnsi="Times New Roman"/>
          <w:sz w:val="28"/>
          <w:szCs w:val="28"/>
          <w:lang w:eastAsia="ru-RU"/>
        </w:rPr>
        <w:t>/перерасход</w:t>
      </w:r>
      <w:r w:rsidRPr="00A5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субсидий из областного бюджета Ленинградской области составляет ___________ руб. ___ коп.</w:t>
      </w:r>
    </w:p>
    <w:p w:rsidR="00A32B77" w:rsidRPr="00A558AD" w:rsidRDefault="00A32B77" w:rsidP="00A32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77" w:rsidRPr="00A558AD" w:rsidRDefault="00A32B77" w:rsidP="00A32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77" w:rsidRPr="00A558AD" w:rsidRDefault="00A32B77" w:rsidP="00A32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и подписи сторон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A32B77" w:rsidRPr="00A558AD" w:rsidTr="004A1B5E">
        <w:tc>
          <w:tcPr>
            <w:tcW w:w="5210" w:type="dxa"/>
            <w:hideMark/>
          </w:tcPr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hideMark/>
          </w:tcPr>
          <w:p w:rsidR="00A32B77" w:rsidRPr="00A558AD" w:rsidRDefault="00A32B77" w:rsidP="004A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B77" w:rsidRPr="00A558AD" w:rsidTr="004A1B5E">
        <w:tc>
          <w:tcPr>
            <w:tcW w:w="5210" w:type="dxa"/>
          </w:tcPr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</w:t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 по печати </w:t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Ленинградской области</w:t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191311, Санкт-Петербург,</w:t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Смольного, д.3</w:t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7842378830, </w:t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784201001</w:t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Лицевой счет получателя бюджетных средств №  03 356 976 001     </w:t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Комитете финансов</w:t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1089847077000</w:t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77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___________________/ФИО /</w:t>
            </w:r>
          </w:p>
          <w:p w:rsidR="0059654C" w:rsidRPr="00A558AD" w:rsidRDefault="0059654C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"____"_____________20__ г.</w:t>
            </w: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  </w:t>
            </w: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898" w:type="dxa"/>
            <w:vAlign w:val="bottom"/>
          </w:tcPr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77" w:rsidRPr="00A558AD" w:rsidRDefault="00A32B77" w:rsidP="004A1B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Сокращенное наименование</w:t>
            </w:r>
          </w:p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Получателя</w:t>
            </w:r>
          </w:p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2B77" w:rsidRPr="00A558AD" w:rsidRDefault="00A32B77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(юридический адрес)</w:t>
            </w:r>
          </w:p>
          <w:p w:rsidR="00A32B77" w:rsidRPr="00A558AD" w:rsidRDefault="00A32B77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  <w:p w:rsidR="00A32B77" w:rsidRPr="00A558AD" w:rsidRDefault="00A32B77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Р/счет</w:t>
            </w:r>
          </w:p>
          <w:p w:rsidR="00A32B77" w:rsidRPr="00A558AD" w:rsidRDefault="00A32B77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  <w:p w:rsidR="00A32B77" w:rsidRPr="00A558AD" w:rsidRDefault="00A32B77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к/счет</w:t>
            </w:r>
          </w:p>
          <w:p w:rsidR="00A32B77" w:rsidRPr="00A558AD" w:rsidRDefault="00A32B77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A32B77" w:rsidRPr="00A558AD" w:rsidRDefault="00A32B77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A32B77" w:rsidRPr="00A558AD" w:rsidRDefault="00A32B77" w:rsidP="004A1B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</w:t>
            </w:r>
          </w:p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77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___________________/ФИО /</w:t>
            </w:r>
          </w:p>
          <w:p w:rsidR="0059654C" w:rsidRPr="00A558AD" w:rsidRDefault="0059654C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"____"_____________20__ г.</w:t>
            </w:r>
          </w:p>
          <w:p w:rsidR="00A32B77" w:rsidRPr="00A558AD" w:rsidRDefault="00A32B77" w:rsidP="004A1B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                                                                       </w:t>
            </w:r>
          </w:p>
        </w:tc>
      </w:tr>
      <w:tr w:rsidR="00A32B77" w:rsidRPr="00A558AD" w:rsidTr="004A1B5E">
        <w:tc>
          <w:tcPr>
            <w:tcW w:w="5210" w:type="dxa"/>
          </w:tcPr>
          <w:p w:rsidR="00A32B77" w:rsidRPr="00A558AD" w:rsidRDefault="00A32B77" w:rsidP="004A1B5E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  <w:vAlign w:val="bottom"/>
          </w:tcPr>
          <w:p w:rsidR="00A32B77" w:rsidRPr="00A558AD" w:rsidRDefault="00A32B77" w:rsidP="004A1B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1E01" w:rsidRDefault="00FB1E01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1ECE" w:rsidRDefault="00B51ECE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E01" w:rsidRDefault="00FB1E01" w:rsidP="00FB1E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1FE" w:rsidRPr="00565513" w:rsidRDefault="006731FE" w:rsidP="006731F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5</w:t>
      </w:r>
    </w:p>
    <w:p w:rsidR="006731FE" w:rsidRDefault="006731FE" w:rsidP="006731F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№___-П</w:t>
      </w:r>
    </w:p>
    <w:p w:rsidR="006731FE" w:rsidRDefault="006731FE" w:rsidP="006731F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(Форма)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226180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19"/>
      <w:bookmarkEnd w:id="8"/>
      <w:r w:rsidRPr="00226180">
        <w:rPr>
          <w:rFonts w:ascii="Times New Roman" w:hAnsi="Times New Roman" w:cs="Times New Roman"/>
          <w:sz w:val="28"/>
          <w:szCs w:val="28"/>
        </w:rPr>
        <w:t>Сводный отчет о целевом использовании</w:t>
      </w:r>
    </w:p>
    <w:p w:rsidR="00FB1E01" w:rsidRPr="00226180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180">
        <w:rPr>
          <w:rFonts w:ascii="Times New Roman" w:hAnsi="Times New Roman" w:cs="Times New Roman"/>
          <w:sz w:val="28"/>
          <w:szCs w:val="28"/>
        </w:rPr>
        <w:t>субсидии в 20_ году районным периодическим печатным изданием</w:t>
      </w:r>
    </w:p>
    <w:p w:rsidR="00FB1E01" w:rsidRPr="00226180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18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B1E01" w:rsidRPr="00226180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18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1E01" w:rsidRPr="00226180" w:rsidRDefault="00FB1E01" w:rsidP="00FB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180">
        <w:rPr>
          <w:rFonts w:ascii="Times New Roman" w:hAnsi="Times New Roman" w:cs="Times New Roman"/>
          <w:sz w:val="28"/>
          <w:szCs w:val="28"/>
        </w:rPr>
        <w:t>за период с 01.01.20__-30.09.20__/01.10.20__-31.12.20__</w:t>
      </w:r>
    </w:p>
    <w:p w:rsidR="00FB1E01" w:rsidRPr="00226180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763"/>
        <w:gridCol w:w="992"/>
        <w:gridCol w:w="1559"/>
        <w:gridCol w:w="1276"/>
        <w:gridCol w:w="1701"/>
        <w:gridCol w:w="1134"/>
      </w:tblGrid>
      <w:tr w:rsidR="00FB1E01" w:rsidRPr="00226180" w:rsidTr="005E3370">
        <w:tc>
          <w:tcPr>
            <w:tcW w:w="2269" w:type="dxa"/>
            <w:vMerge w:val="restart"/>
          </w:tcPr>
          <w:p w:rsidR="00FB1E01" w:rsidRPr="00226180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180">
              <w:rPr>
                <w:rFonts w:ascii="Times New Roman" w:hAnsi="Times New Roman" w:cs="Times New Roman"/>
                <w:sz w:val="28"/>
                <w:szCs w:val="28"/>
              </w:rPr>
              <w:t>Статьи расходов, подлежащих субсидированию из областного бюджета Ленинградской области</w:t>
            </w:r>
          </w:p>
        </w:tc>
        <w:tc>
          <w:tcPr>
            <w:tcW w:w="2755" w:type="dxa"/>
            <w:gridSpan w:val="2"/>
          </w:tcPr>
          <w:p w:rsidR="00FB1E01" w:rsidRPr="00226180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180">
              <w:rPr>
                <w:rFonts w:ascii="Times New Roman" w:hAnsi="Times New Roman" w:cs="Times New Roman"/>
                <w:sz w:val="28"/>
                <w:szCs w:val="28"/>
              </w:rPr>
              <w:t>Поступило средств субсидий из областного бюджета Ленинградской области за период с 01.01.20__-30.09.20__/01.10.20__-31.12.20__</w:t>
            </w:r>
          </w:p>
        </w:tc>
        <w:tc>
          <w:tcPr>
            <w:tcW w:w="2835" w:type="dxa"/>
            <w:gridSpan w:val="2"/>
          </w:tcPr>
          <w:p w:rsidR="00FB1E01" w:rsidRPr="00226180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180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01.01.20__-30.09.20__/01.10.20__-31.12.20__</w:t>
            </w:r>
          </w:p>
        </w:tc>
        <w:tc>
          <w:tcPr>
            <w:tcW w:w="2835" w:type="dxa"/>
            <w:gridSpan w:val="2"/>
          </w:tcPr>
          <w:p w:rsidR="00FB1E01" w:rsidRPr="00226180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180">
              <w:rPr>
                <w:rFonts w:ascii="Times New Roman" w:hAnsi="Times New Roman" w:cs="Times New Roman"/>
                <w:sz w:val="28"/>
                <w:szCs w:val="28"/>
              </w:rPr>
              <w:t>Платежные поручения, подтверждающие факт оплаты выполненных работ/услуг в 20__ году</w:t>
            </w:r>
          </w:p>
        </w:tc>
      </w:tr>
      <w:tr w:rsidR="00FB1E01" w:rsidRPr="00226180" w:rsidTr="005E3370">
        <w:tc>
          <w:tcPr>
            <w:tcW w:w="2269" w:type="dxa"/>
            <w:vMerge/>
          </w:tcPr>
          <w:p w:rsidR="00FB1E01" w:rsidRPr="00226180" w:rsidRDefault="00FB1E01" w:rsidP="004A1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B1E01" w:rsidRPr="00226180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180">
              <w:rPr>
                <w:rFonts w:ascii="Times New Roman" w:hAnsi="Times New Roman" w:cs="Times New Roman"/>
                <w:sz w:val="28"/>
                <w:szCs w:val="28"/>
              </w:rPr>
              <w:t>Дата и номер платежного поручения</w:t>
            </w:r>
          </w:p>
        </w:tc>
        <w:tc>
          <w:tcPr>
            <w:tcW w:w="992" w:type="dxa"/>
          </w:tcPr>
          <w:p w:rsidR="00FB1E01" w:rsidRPr="00226180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180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1559" w:type="dxa"/>
          </w:tcPr>
          <w:p w:rsidR="00FB1E01" w:rsidRPr="00226180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180">
              <w:rPr>
                <w:rFonts w:ascii="Times New Roman" w:hAnsi="Times New Roman" w:cs="Times New Roman"/>
                <w:sz w:val="28"/>
                <w:szCs w:val="28"/>
              </w:rPr>
              <w:t>Дата и номер документа</w:t>
            </w:r>
          </w:p>
        </w:tc>
        <w:tc>
          <w:tcPr>
            <w:tcW w:w="1276" w:type="dxa"/>
          </w:tcPr>
          <w:p w:rsidR="00FB1E01" w:rsidRPr="00226180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180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1701" w:type="dxa"/>
          </w:tcPr>
          <w:p w:rsidR="00FB1E01" w:rsidRPr="00226180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180">
              <w:rPr>
                <w:rFonts w:ascii="Times New Roman" w:hAnsi="Times New Roman" w:cs="Times New Roman"/>
                <w:sz w:val="28"/>
                <w:szCs w:val="28"/>
              </w:rPr>
              <w:t>Дата и номер платежного поручения</w:t>
            </w:r>
          </w:p>
        </w:tc>
        <w:tc>
          <w:tcPr>
            <w:tcW w:w="1134" w:type="dxa"/>
          </w:tcPr>
          <w:p w:rsidR="00FB1E01" w:rsidRPr="00226180" w:rsidRDefault="00FB1E01" w:rsidP="004A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180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FB1E01" w:rsidRPr="00F507AF" w:rsidTr="005E3370">
        <w:tc>
          <w:tcPr>
            <w:tcW w:w="2269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80" w:rsidRPr="00F507AF" w:rsidTr="005E3370">
        <w:tc>
          <w:tcPr>
            <w:tcW w:w="2269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3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80" w:rsidRPr="00F507AF" w:rsidTr="005E3370">
        <w:tc>
          <w:tcPr>
            <w:tcW w:w="2269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63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6180" w:rsidRPr="00F507AF" w:rsidRDefault="00226180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01" w:rsidRPr="00F507AF" w:rsidTr="005E3370">
        <w:tc>
          <w:tcPr>
            <w:tcW w:w="2269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63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1E01" w:rsidRPr="00F507AF" w:rsidRDefault="00FB1E01" w:rsidP="004A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Руководитель ________________________/ФИО/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Главный бухгалтер ___________________/ФИО/</w:t>
      </w:r>
    </w:p>
    <w:p w:rsidR="00FB1E01" w:rsidRPr="00F507AF" w:rsidRDefault="00FB1E01" w:rsidP="00FB1E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FB1E01" w:rsidRPr="00F507AF" w:rsidRDefault="00FB1E01" w:rsidP="00FB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E01" w:rsidRPr="00F507AF" w:rsidRDefault="00FB1E01" w:rsidP="00FB1E01">
      <w:pPr>
        <w:rPr>
          <w:rFonts w:ascii="Times New Roman" w:hAnsi="Times New Roman"/>
          <w:sz w:val="28"/>
          <w:szCs w:val="28"/>
        </w:rPr>
      </w:pPr>
    </w:p>
    <w:p w:rsidR="00FB1E01" w:rsidRDefault="00FB1E01" w:rsidP="0064361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FB1E01" w:rsidSect="003A6B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8406099"/>
    <w:multiLevelType w:val="hybridMultilevel"/>
    <w:tmpl w:val="C26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BA75447"/>
    <w:multiLevelType w:val="hybridMultilevel"/>
    <w:tmpl w:val="D6029F30"/>
    <w:lvl w:ilvl="0" w:tplc="77D4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1"/>
    <w:rsid w:val="000012DA"/>
    <w:rsid w:val="000019D7"/>
    <w:rsid w:val="00044CF5"/>
    <w:rsid w:val="00067DA1"/>
    <w:rsid w:val="00077CBA"/>
    <w:rsid w:val="00095459"/>
    <w:rsid w:val="000A15DA"/>
    <w:rsid w:val="000E65EB"/>
    <w:rsid w:val="001219D6"/>
    <w:rsid w:val="00164797"/>
    <w:rsid w:val="00176990"/>
    <w:rsid w:val="0019242A"/>
    <w:rsid w:val="001D4A60"/>
    <w:rsid w:val="001E3D63"/>
    <w:rsid w:val="002213AA"/>
    <w:rsid w:val="00226180"/>
    <w:rsid w:val="002265F6"/>
    <w:rsid w:val="0023230B"/>
    <w:rsid w:val="00237ABE"/>
    <w:rsid w:val="002472B6"/>
    <w:rsid w:val="002511BE"/>
    <w:rsid w:val="00252ACB"/>
    <w:rsid w:val="00265CF9"/>
    <w:rsid w:val="002A3809"/>
    <w:rsid w:val="002C7874"/>
    <w:rsid w:val="00324871"/>
    <w:rsid w:val="003A6B42"/>
    <w:rsid w:val="003D48D1"/>
    <w:rsid w:val="003E2299"/>
    <w:rsid w:val="00414B86"/>
    <w:rsid w:val="004154AE"/>
    <w:rsid w:val="00432493"/>
    <w:rsid w:val="00446BA9"/>
    <w:rsid w:val="00453904"/>
    <w:rsid w:val="004B3131"/>
    <w:rsid w:val="004D7155"/>
    <w:rsid w:val="004E29DE"/>
    <w:rsid w:val="0051358E"/>
    <w:rsid w:val="00527772"/>
    <w:rsid w:val="00550784"/>
    <w:rsid w:val="00551301"/>
    <w:rsid w:val="0059654C"/>
    <w:rsid w:val="005A20BA"/>
    <w:rsid w:val="005A281B"/>
    <w:rsid w:val="005C02FB"/>
    <w:rsid w:val="005E3370"/>
    <w:rsid w:val="005F4D22"/>
    <w:rsid w:val="006160B1"/>
    <w:rsid w:val="00630241"/>
    <w:rsid w:val="00643610"/>
    <w:rsid w:val="006731FE"/>
    <w:rsid w:val="006776EA"/>
    <w:rsid w:val="00682DD0"/>
    <w:rsid w:val="00691B9E"/>
    <w:rsid w:val="006C7DF4"/>
    <w:rsid w:val="006D2406"/>
    <w:rsid w:val="006F38D7"/>
    <w:rsid w:val="00720067"/>
    <w:rsid w:val="0073355A"/>
    <w:rsid w:val="00774862"/>
    <w:rsid w:val="00787070"/>
    <w:rsid w:val="0079204E"/>
    <w:rsid w:val="007B5C0A"/>
    <w:rsid w:val="007D2C3B"/>
    <w:rsid w:val="007F477D"/>
    <w:rsid w:val="007F6DA2"/>
    <w:rsid w:val="0084780C"/>
    <w:rsid w:val="00891225"/>
    <w:rsid w:val="008C078A"/>
    <w:rsid w:val="008C15DD"/>
    <w:rsid w:val="008E06AF"/>
    <w:rsid w:val="008E1127"/>
    <w:rsid w:val="00915D99"/>
    <w:rsid w:val="00915F97"/>
    <w:rsid w:val="0092552E"/>
    <w:rsid w:val="00947FD6"/>
    <w:rsid w:val="00957E9F"/>
    <w:rsid w:val="00973D32"/>
    <w:rsid w:val="009B793A"/>
    <w:rsid w:val="009D260E"/>
    <w:rsid w:val="009F649B"/>
    <w:rsid w:val="00A32B77"/>
    <w:rsid w:val="00A36575"/>
    <w:rsid w:val="00A4160F"/>
    <w:rsid w:val="00A42223"/>
    <w:rsid w:val="00A663FC"/>
    <w:rsid w:val="00A850DF"/>
    <w:rsid w:val="00AA7F5A"/>
    <w:rsid w:val="00AC314B"/>
    <w:rsid w:val="00B06452"/>
    <w:rsid w:val="00B118AF"/>
    <w:rsid w:val="00B51ECE"/>
    <w:rsid w:val="00B8322B"/>
    <w:rsid w:val="00BE1278"/>
    <w:rsid w:val="00C372C4"/>
    <w:rsid w:val="00C624DF"/>
    <w:rsid w:val="00CA45E1"/>
    <w:rsid w:val="00CD03EB"/>
    <w:rsid w:val="00CD5885"/>
    <w:rsid w:val="00CE604C"/>
    <w:rsid w:val="00D3609F"/>
    <w:rsid w:val="00D503B8"/>
    <w:rsid w:val="00D5296D"/>
    <w:rsid w:val="00D76C7B"/>
    <w:rsid w:val="00D96F6B"/>
    <w:rsid w:val="00DF318A"/>
    <w:rsid w:val="00E606D8"/>
    <w:rsid w:val="00EC5B2A"/>
    <w:rsid w:val="00ED2F92"/>
    <w:rsid w:val="00ED73E2"/>
    <w:rsid w:val="00EE7819"/>
    <w:rsid w:val="00EE7A55"/>
    <w:rsid w:val="00EF76E6"/>
    <w:rsid w:val="00F11075"/>
    <w:rsid w:val="00F11E1F"/>
    <w:rsid w:val="00F20BA7"/>
    <w:rsid w:val="00F62009"/>
    <w:rsid w:val="00F85FF4"/>
    <w:rsid w:val="00F867F2"/>
    <w:rsid w:val="00F954B1"/>
    <w:rsid w:val="00FA5A39"/>
    <w:rsid w:val="00FB1E01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09F4F6DB411C90A7DD23535ADE5D968CBF373CA583A58E4ED04348CB9C0C591FF002CBA9B3BAECC64F20FDCR4p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A09F4F6DB411C90A7DD23535ADE5D968C8F87CCA5A3A58E4ED04348CB9C0C591FF002CBA9B3BAECC64F20FDCR4p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7E323E51D0ACA4E42A35E67E36EA6DA4C974A473314F16B83FC97C67493F682B57C43E42A9BD18E92E8CB2C13CB9AF335ADEDA3F9E3C87Z7V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7E323E51D0ACA4E42A2AF76B36EA6DA5CB78A374354F16B83FC97C67493F6839579C3243A0A31BE93BDAE384Z6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128</cp:revision>
  <cp:lastPrinted>2020-03-24T08:09:00Z</cp:lastPrinted>
  <dcterms:created xsi:type="dcterms:W3CDTF">2020-03-20T10:31:00Z</dcterms:created>
  <dcterms:modified xsi:type="dcterms:W3CDTF">2020-03-24T11:39:00Z</dcterms:modified>
</cp:coreProperties>
</file>