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D0" w:rsidRPr="004C179A" w:rsidRDefault="00270CD0" w:rsidP="00270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21084C66" wp14:editId="56679E99">
            <wp:extent cx="588645" cy="755650"/>
            <wp:effectExtent l="0" t="0" r="1905" b="6350"/>
            <wp:docPr id="3" name="Рисунок 3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CD0" w:rsidRPr="004C179A" w:rsidRDefault="00270CD0" w:rsidP="00270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CD0" w:rsidRPr="004C179A" w:rsidRDefault="00270CD0" w:rsidP="00270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ПЕЧАТИ ЛЕНИНГРАДСКОЙ ОБЛАСТИ</w:t>
      </w:r>
    </w:p>
    <w:p w:rsidR="00270CD0" w:rsidRPr="004C179A" w:rsidRDefault="00270CD0" w:rsidP="00270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CD0" w:rsidRPr="004C179A" w:rsidRDefault="00270CD0" w:rsidP="00270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C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270CD0" w:rsidRPr="004C179A" w:rsidRDefault="00270CD0" w:rsidP="00270C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870"/>
        <w:gridCol w:w="3474"/>
      </w:tblGrid>
      <w:tr w:rsidR="00270CD0" w:rsidRPr="004C179A" w:rsidTr="00372E71">
        <w:tc>
          <w:tcPr>
            <w:tcW w:w="4077" w:type="dxa"/>
            <w:shd w:val="clear" w:color="auto" w:fill="auto"/>
          </w:tcPr>
          <w:p w:rsidR="00270CD0" w:rsidRPr="004C179A" w:rsidRDefault="00270CD0" w:rsidP="003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«___» ___________2019 года</w:t>
            </w:r>
          </w:p>
        </w:tc>
        <w:tc>
          <w:tcPr>
            <w:tcW w:w="2870" w:type="dxa"/>
            <w:shd w:val="clear" w:color="auto" w:fill="auto"/>
          </w:tcPr>
          <w:p w:rsidR="00270CD0" w:rsidRPr="004C179A" w:rsidRDefault="00270CD0" w:rsidP="003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270CD0" w:rsidRPr="004C179A" w:rsidRDefault="00270CD0" w:rsidP="00372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____</w:t>
            </w:r>
          </w:p>
        </w:tc>
      </w:tr>
    </w:tbl>
    <w:p w:rsidR="00270CD0" w:rsidRPr="004C179A" w:rsidRDefault="00270CD0" w:rsidP="00270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CD0" w:rsidRPr="004C179A" w:rsidRDefault="00270CD0" w:rsidP="00270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Приказ Комитета по печати Ленинградской области от </w:t>
      </w:r>
      <w:r w:rsidR="00A66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6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 № </w:t>
      </w:r>
      <w:r w:rsidR="00A66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проведении ежегодного конкурса на соискание премий Правительства Ленинградской области в сфере журналистики»</w:t>
      </w:r>
    </w:p>
    <w:p w:rsidR="00270CD0" w:rsidRPr="004C179A" w:rsidRDefault="00270CD0" w:rsidP="00270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48F" w:rsidRDefault="00270CD0" w:rsidP="00A7648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A7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нормативного правового акта Комитета по печати Ленинградской области в соответствие с постановлением Правительства Ленинградской области от 15 августа 2016 года № 307 «Об утверждении премий Правительства Ленинградской области в сфере журналистики» внести в Приказ  </w:t>
      </w:r>
      <w:r w:rsidR="00A7648F" w:rsidRPr="0034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по печати Ленинградской области от </w:t>
      </w:r>
      <w:r w:rsidR="00A7648F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A7648F" w:rsidRPr="0034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A7648F" w:rsidRPr="0034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№ </w:t>
      </w:r>
      <w:r w:rsidR="00A7648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7648F" w:rsidRPr="0034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48F" w:rsidRPr="003732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648F" w:rsidRPr="0034351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ежегодного конкурса на соискание премий Правительства Ленинградской области в сфере журналистики</w:t>
      </w:r>
      <w:proofErr w:type="gramEnd"/>
      <w:r w:rsidR="00A7648F" w:rsidRPr="003435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Приказ) следующие изменения: </w:t>
      </w:r>
    </w:p>
    <w:p w:rsidR="00A7648F" w:rsidRDefault="00A7648F" w:rsidP="00A7648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 Приложении 1 (Порядок проведения ежегодного конкурса на соискание премий Правительства Ленинградской области в сфере журналистики) к Приказу: </w:t>
      </w:r>
    </w:p>
    <w:p w:rsidR="004D5450" w:rsidRPr="004D5450" w:rsidRDefault="00000E1A" w:rsidP="004D54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6.3.1. следующего содержания</w:t>
      </w:r>
      <w:r w:rsidR="004D5450" w:rsidRPr="004D54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5450" w:rsidRPr="004D5450" w:rsidRDefault="004D5450" w:rsidP="004D5450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4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D5450">
        <w:rPr>
          <w:rFonts w:ascii="Times New Roman" w:hAnsi="Times New Roman" w:cs="Times New Roman"/>
          <w:sz w:val="28"/>
          <w:szCs w:val="28"/>
        </w:rPr>
        <w:t>Лицо, выдвигающее кандидата в лауреаты премий Правительства Ленинградской области в сфере журналистики в номинации «Открытие года» при подаче заявки ставит отметку о соответствии установленной возрастной категории для данной номинации (от 18 до 30 лет), а также прикладывает к заявке скан второй и третьей страниц паспорта</w:t>
      </w:r>
      <w:r>
        <w:rPr>
          <w:rFonts w:ascii="Times New Roman" w:hAnsi="Times New Roman" w:cs="Times New Roman"/>
          <w:sz w:val="28"/>
          <w:szCs w:val="28"/>
        </w:rPr>
        <w:t xml:space="preserve"> автора конкурсных материалов»;</w:t>
      </w:r>
    </w:p>
    <w:p w:rsidR="00A7648F" w:rsidRDefault="00A7648F" w:rsidP="00A7648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</w:t>
      </w:r>
      <w:r w:rsidRPr="0034351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4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«В номинации «За лучший сюжет в тел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радиоэфире Ленинградской области» заменить словами «</w:t>
      </w:r>
      <w:r w:rsidRPr="00270C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270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 лучший сюжет в телеэфире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«За лучший сюжет в радиоэфире Ленинградской области».</w:t>
      </w:r>
    </w:p>
    <w:p w:rsidR="00A7648F" w:rsidRDefault="00A7648F" w:rsidP="00A7648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В Приложении 2 (Положение о жюри по присуждению премий Правительства Ленинградской области в сфере журналистики)</w:t>
      </w:r>
      <w:r w:rsidRPr="0037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Приказу: </w:t>
      </w:r>
    </w:p>
    <w:p w:rsidR="00A7648F" w:rsidRDefault="00A7648F" w:rsidP="00A7648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</w:t>
      </w:r>
      <w:r w:rsidRPr="0034351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4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«За лучший сюжет в тел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радиоэфире Ленинградской области» заменить словами «</w:t>
      </w:r>
      <w:r w:rsidRPr="00270C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270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 лучший сюжет в телеэфире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«За лучший сюжет в ра</w:t>
      </w:r>
      <w:r w:rsidR="004D545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диоэфире Ленинградской области»;</w:t>
      </w:r>
    </w:p>
    <w:p w:rsidR="004D5450" w:rsidRDefault="004D5450" w:rsidP="004D54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4.4. изложить в следующей редакции:</w:t>
      </w:r>
    </w:p>
    <w:p w:rsidR="004D5450" w:rsidRDefault="004D5450" w:rsidP="004D5450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465DB">
        <w:rPr>
          <w:rFonts w:ascii="Times New Roman" w:hAnsi="Times New Roman" w:cs="Times New Roman"/>
          <w:sz w:val="28"/>
          <w:szCs w:val="28"/>
        </w:rPr>
        <w:t xml:space="preserve">«Под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членом Жюри и (или) состоящими с ним в близком родстве или </w:t>
      </w:r>
      <w:r w:rsidRPr="00C465DB">
        <w:rPr>
          <w:rFonts w:ascii="Times New Roman" w:hAnsi="Times New Roman" w:cs="Times New Roman"/>
          <w:sz w:val="28"/>
          <w:szCs w:val="28"/>
        </w:rPr>
        <w:lastRenderedPageBreak/>
        <w:t xml:space="preserve">свойстве лицами </w:t>
      </w:r>
      <w:r w:rsidRPr="00C465DB">
        <w:rPr>
          <w:rFonts w:ascii="Times New Roman" w:eastAsia="Calibri" w:hAnsi="Times New Roman" w:cs="Times New Roman"/>
          <w:sz w:val="28"/>
          <w:szCs w:val="28"/>
        </w:rPr>
        <w:t>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</w:t>
      </w:r>
      <w:proofErr w:type="gramEnd"/>
      <w:r w:rsidRPr="00C465DB">
        <w:rPr>
          <w:rFonts w:ascii="Times New Roman" w:eastAsia="Calibri" w:hAnsi="Times New Roman" w:cs="Times New Roman"/>
          <w:sz w:val="28"/>
          <w:szCs w:val="28"/>
        </w:rPr>
        <w:t xml:space="preserve"> член Жюри и (или) лица, состоящие с ним в близком родстве или свойстве, связаны имущественными, корпоративными или иными близкими отношениями»;</w:t>
      </w:r>
    </w:p>
    <w:p w:rsidR="00C465DB" w:rsidRDefault="00C465DB" w:rsidP="004D5450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4.5. изложить в следующей редакции:</w:t>
      </w:r>
    </w:p>
    <w:p w:rsidR="00C465DB" w:rsidRDefault="00C465DB" w:rsidP="00C465DB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5DB">
        <w:rPr>
          <w:rFonts w:ascii="Times New Roman" w:hAnsi="Times New Roman" w:cs="Times New Roman"/>
          <w:sz w:val="28"/>
          <w:szCs w:val="28"/>
        </w:rPr>
        <w:t>«Жюри, если ему стало известно о наличии обстоятельств, способных повлиять на участие члена Жюри в работе Жюри, обязано рассмотреть их и принять решение об исключении члена Жюри из состава Жюри на п</w:t>
      </w:r>
      <w:r>
        <w:rPr>
          <w:rFonts w:ascii="Times New Roman" w:hAnsi="Times New Roman" w:cs="Times New Roman"/>
          <w:sz w:val="28"/>
          <w:szCs w:val="28"/>
        </w:rPr>
        <w:t>ериод проведения заседания Жюри»;</w:t>
      </w:r>
    </w:p>
    <w:p w:rsidR="00451413" w:rsidRPr="00C465DB" w:rsidRDefault="00C465DB" w:rsidP="00C465DB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пункты 4.5.1, 4.5.2 и 4.5.3. – </w:t>
      </w:r>
      <w:r w:rsidR="006B7D45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451413" w:rsidRPr="00343518" w:rsidRDefault="00C465DB" w:rsidP="004514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5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51413" w:rsidRPr="00C4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51413" w:rsidRPr="00C465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51413" w:rsidRPr="00C4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343518" w:rsidRPr="00270CD0" w:rsidRDefault="00343518" w:rsidP="00270C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CD0" w:rsidRPr="004C179A" w:rsidRDefault="00270CD0" w:rsidP="00270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270CD0" w:rsidRPr="004C179A" w:rsidTr="00372E71">
        <w:tc>
          <w:tcPr>
            <w:tcW w:w="3473" w:type="dxa"/>
            <w:shd w:val="clear" w:color="auto" w:fill="auto"/>
          </w:tcPr>
          <w:p w:rsidR="00270CD0" w:rsidRPr="004C179A" w:rsidRDefault="00270CD0" w:rsidP="003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</w:t>
            </w:r>
          </w:p>
        </w:tc>
        <w:tc>
          <w:tcPr>
            <w:tcW w:w="3474" w:type="dxa"/>
            <w:shd w:val="clear" w:color="auto" w:fill="auto"/>
          </w:tcPr>
          <w:p w:rsidR="00270CD0" w:rsidRPr="004C179A" w:rsidRDefault="00270CD0" w:rsidP="003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270CD0" w:rsidRPr="004C179A" w:rsidRDefault="00343518" w:rsidP="00372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270CD0" w:rsidRPr="004C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К.Н.Визирякин</w:t>
            </w:r>
            <w:proofErr w:type="spellEnd"/>
          </w:p>
        </w:tc>
      </w:tr>
    </w:tbl>
    <w:p w:rsidR="00C35A9F" w:rsidRDefault="00C35A9F"/>
    <w:p w:rsidR="006467C0" w:rsidRDefault="006467C0"/>
    <w:p w:rsidR="00A66C84" w:rsidRDefault="00A66C84"/>
    <w:p w:rsidR="0037554D" w:rsidRDefault="0037554D"/>
    <w:p w:rsidR="00C465DB" w:rsidRDefault="00C465DB"/>
    <w:p w:rsidR="00C465DB" w:rsidRDefault="00C465DB"/>
    <w:p w:rsidR="00C465DB" w:rsidRDefault="00C465DB"/>
    <w:p w:rsidR="00C465DB" w:rsidRDefault="00C465DB"/>
    <w:p w:rsidR="00C465DB" w:rsidRDefault="00C465DB"/>
    <w:p w:rsidR="00C465DB" w:rsidRDefault="00C465DB"/>
    <w:p w:rsidR="00C465DB" w:rsidRDefault="00C465DB"/>
    <w:p w:rsidR="00C465DB" w:rsidRDefault="00C465DB"/>
    <w:p w:rsidR="00C465DB" w:rsidRDefault="00C465DB"/>
    <w:p w:rsidR="00C465DB" w:rsidRDefault="00C465DB"/>
    <w:p w:rsidR="00C465DB" w:rsidRDefault="00C465DB"/>
    <w:p w:rsidR="00C465DB" w:rsidRDefault="00C465DB"/>
    <w:p w:rsidR="00C465DB" w:rsidRDefault="00C465DB"/>
    <w:p w:rsidR="00C465DB" w:rsidRDefault="00C465DB"/>
    <w:p w:rsidR="006467C0" w:rsidRPr="001F3567" w:rsidRDefault="006467C0"/>
    <w:sectPr w:rsidR="006467C0" w:rsidRPr="001F3567" w:rsidSect="009026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0EA3"/>
    <w:multiLevelType w:val="hybridMultilevel"/>
    <w:tmpl w:val="50E83140"/>
    <w:lvl w:ilvl="0" w:tplc="AC3E4E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0079E4"/>
    <w:multiLevelType w:val="hybridMultilevel"/>
    <w:tmpl w:val="50E83140"/>
    <w:lvl w:ilvl="0" w:tplc="AC3E4E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006A1C"/>
    <w:multiLevelType w:val="multilevel"/>
    <w:tmpl w:val="FC9218AA"/>
    <w:styleLink w:val="2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">
    <w:nsid w:val="53CD2961"/>
    <w:multiLevelType w:val="hybridMultilevel"/>
    <w:tmpl w:val="50E83140"/>
    <w:lvl w:ilvl="0" w:tplc="AC3E4E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09E4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pacing w:val="4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F3143F"/>
    <w:multiLevelType w:val="multilevel"/>
    <w:tmpl w:val="66EAAF60"/>
    <w:styleLink w:val="1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620" w:hanging="360"/>
      </w:pPr>
      <w:rPr>
        <w:rFonts w:ascii="Times New Roman" w:hAnsi="Times New Roman"/>
        <w:sz w:val="28"/>
      </w:r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DF35AFE"/>
    <w:multiLevelType w:val="multilevel"/>
    <w:tmpl w:val="EB4A3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pacing w:val="4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D0"/>
    <w:rsid w:val="00000E1A"/>
    <w:rsid w:val="00100C31"/>
    <w:rsid w:val="001F3567"/>
    <w:rsid w:val="00263A3F"/>
    <w:rsid w:val="00270CD0"/>
    <w:rsid w:val="00343518"/>
    <w:rsid w:val="003732F0"/>
    <w:rsid w:val="0037554D"/>
    <w:rsid w:val="00451413"/>
    <w:rsid w:val="004D5450"/>
    <w:rsid w:val="006467C0"/>
    <w:rsid w:val="006B7D45"/>
    <w:rsid w:val="006C55EB"/>
    <w:rsid w:val="00751288"/>
    <w:rsid w:val="00841BC3"/>
    <w:rsid w:val="00866D8B"/>
    <w:rsid w:val="00902668"/>
    <w:rsid w:val="00956192"/>
    <w:rsid w:val="00A66C84"/>
    <w:rsid w:val="00A7648F"/>
    <w:rsid w:val="00C10AA2"/>
    <w:rsid w:val="00C35A9F"/>
    <w:rsid w:val="00C465DB"/>
    <w:rsid w:val="00CD20AC"/>
    <w:rsid w:val="00D23848"/>
    <w:rsid w:val="00E115AE"/>
    <w:rsid w:val="00E1654C"/>
    <w:rsid w:val="00EA4EA2"/>
    <w:rsid w:val="00F3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10AA2"/>
    <w:pPr>
      <w:numPr>
        <w:numId w:val="1"/>
      </w:numPr>
    </w:pPr>
  </w:style>
  <w:style w:type="numbering" w:customStyle="1" w:styleId="2">
    <w:name w:val="Стиль2"/>
    <w:uiPriority w:val="99"/>
    <w:rsid w:val="00F326F0"/>
    <w:pPr>
      <w:numPr>
        <w:numId w:val="2"/>
      </w:numPr>
    </w:pPr>
  </w:style>
  <w:style w:type="paragraph" w:styleId="a3">
    <w:name w:val="Balloon Text"/>
    <w:basedOn w:val="a"/>
    <w:link w:val="a4"/>
    <w:uiPriority w:val="99"/>
    <w:semiHidden/>
    <w:unhideWhenUsed/>
    <w:rsid w:val="0027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C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0CD0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343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10AA2"/>
    <w:pPr>
      <w:numPr>
        <w:numId w:val="1"/>
      </w:numPr>
    </w:pPr>
  </w:style>
  <w:style w:type="numbering" w:customStyle="1" w:styleId="2">
    <w:name w:val="Стиль2"/>
    <w:uiPriority w:val="99"/>
    <w:rsid w:val="00F326F0"/>
    <w:pPr>
      <w:numPr>
        <w:numId w:val="2"/>
      </w:numPr>
    </w:pPr>
  </w:style>
  <w:style w:type="paragraph" w:styleId="a3">
    <w:name w:val="Balloon Text"/>
    <w:basedOn w:val="a"/>
    <w:link w:val="a4"/>
    <w:uiPriority w:val="99"/>
    <w:semiHidden/>
    <w:unhideWhenUsed/>
    <w:rsid w:val="0027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C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0CD0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343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Борисович СМОЛЕНСКИЙ</dc:creator>
  <cp:lastModifiedBy>Екатерина Александровна Сорокина</cp:lastModifiedBy>
  <cp:revision>4</cp:revision>
  <cp:lastPrinted>2019-11-25T14:43:00Z</cp:lastPrinted>
  <dcterms:created xsi:type="dcterms:W3CDTF">2019-12-18T06:45:00Z</dcterms:created>
  <dcterms:modified xsi:type="dcterms:W3CDTF">2019-12-18T06:46:00Z</dcterms:modified>
</cp:coreProperties>
</file>