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AD" w:rsidRDefault="002854AD" w:rsidP="002854AD">
      <w:pPr>
        <w:jc w:val="right"/>
        <w:rPr>
          <w:b/>
          <w:szCs w:val="20"/>
        </w:rPr>
      </w:pPr>
      <w:bookmarkStart w:id="0" w:name="_GoBack"/>
      <w:bookmarkEnd w:id="0"/>
    </w:p>
    <w:p w:rsidR="002854AD" w:rsidRPr="002854AD" w:rsidRDefault="002854AD" w:rsidP="002854AD">
      <w:pPr>
        <w:jc w:val="right"/>
        <w:rPr>
          <w:b/>
          <w:sz w:val="28"/>
          <w:szCs w:val="28"/>
        </w:rPr>
      </w:pPr>
      <w:r w:rsidRPr="002854AD">
        <w:rPr>
          <w:b/>
          <w:sz w:val="28"/>
          <w:szCs w:val="28"/>
        </w:rPr>
        <w:t xml:space="preserve">Приложение </w:t>
      </w:r>
      <w:r w:rsidR="00131311">
        <w:rPr>
          <w:b/>
          <w:sz w:val="28"/>
          <w:szCs w:val="28"/>
        </w:rPr>
        <w:t>8</w:t>
      </w:r>
      <w:r w:rsidRPr="002854AD">
        <w:rPr>
          <w:b/>
          <w:sz w:val="28"/>
          <w:szCs w:val="28"/>
        </w:rPr>
        <w:t xml:space="preserve"> к объявлению</w:t>
      </w:r>
    </w:p>
    <w:p w:rsidR="002854AD" w:rsidRPr="00185075" w:rsidRDefault="002854AD" w:rsidP="002854AD">
      <w:pPr>
        <w:jc w:val="center"/>
        <w:rPr>
          <w:szCs w:val="20"/>
        </w:rPr>
      </w:pPr>
    </w:p>
    <w:p w:rsidR="002854AD" w:rsidRPr="00185075" w:rsidRDefault="002854AD" w:rsidP="002854AD">
      <w:pPr>
        <w:widowControl w:val="0"/>
        <w:ind w:left="9923" w:right="-1"/>
        <w:jc w:val="center"/>
      </w:pPr>
    </w:p>
    <w:p w:rsidR="002854AD" w:rsidRPr="00185075" w:rsidRDefault="002854AD" w:rsidP="002854AD">
      <w:pPr>
        <w:widowControl w:val="0"/>
        <w:ind w:left="-567" w:right="-1"/>
        <w:jc w:val="center"/>
      </w:pPr>
      <w:r w:rsidRPr="00185075">
        <w:t xml:space="preserve">                                                                                                                                                                          </w:t>
      </w:r>
      <w:r>
        <w:t xml:space="preserve">       </w:t>
      </w:r>
      <w:r w:rsidRPr="00185075">
        <w:t xml:space="preserve">    (Ф</w:t>
      </w:r>
      <w:r>
        <w:t>ОРМА</w:t>
      </w:r>
      <w:r w:rsidRPr="00185075">
        <w:t>)</w:t>
      </w:r>
    </w:p>
    <w:p w:rsidR="002854AD" w:rsidRPr="00185075" w:rsidRDefault="002854AD" w:rsidP="002854AD">
      <w:pPr>
        <w:widowControl w:val="0"/>
        <w:ind w:left="-567" w:right="-1"/>
        <w:jc w:val="center"/>
      </w:pPr>
    </w:p>
    <w:p w:rsidR="002854AD" w:rsidRPr="00185075" w:rsidRDefault="002854AD" w:rsidP="002854AD">
      <w:pPr>
        <w:widowControl w:val="0"/>
        <w:ind w:left="-567" w:right="-1"/>
        <w:jc w:val="center"/>
      </w:pPr>
      <w:r w:rsidRPr="00185075">
        <w:t>СМЕТА</w:t>
      </w:r>
    </w:p>
    <w:p w:rsidR="002854AD" w:rsidRPr="00185075" w:rsidRDefault="002854AD" w:rsidP="002854AD">
      <w:pPr>
        <w:ind w:right="-6"/>
        <w:jc w:val="center"/>
      </w:pPr>
      <w:r w:rsidRPr="00185075">
        <w:t xml:space="preserve">планируемых расходов на реализацию социально значимого проекта </w:t>
      </w:r>
    </w:p>
    <w:p w:rsidR="002854AD" w:rsidRPr="00185075" w:rsidRDefault="002854AD" w:rsidP="002854AD">
      <w:pPr>
        <w:ind w:right="-6"/>
        <w:jc w:val="center"/>
      </w:pPr>
      <w:r w:rsidRPr="00185075">
        <w:t>в сфере книгоиздания</w:t>
      </w:r>
    </w:p>
    <w:p w:rsidR="002854AD" w:rsidRPr="00185075" w:rsidRDefault="002854AD" w:rsidP="002854AD">
      <w:pPr>
        <w:ind w:right="-6"/>
        <w:jc w:val="center"/>
      </w:pPr>
    </w:p>
    <w:tbl>
      <w:tblPr>
        <w:tblW w:w="153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805"/>
        <w:gridCol w:w="1080"/>
        <w:gridCol w:w="1134"/>
        <w:gridCol w:w="1134"/>
        <w:gridCol w:w="1275"/>
        <w:gridCol w:w="1559"/>
        <w:gridCol w:w="1559"/>
      </w:tblGrid>
      <w:tr w:rsidR="002854AD" w:rsidRPr="00185075" w:rsidTr="00A7516B">
        <w:trPr>
          <w:trHeight w:val="111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№</w:t>
            </w:r>
          </w:p>
          <w:p w:rsidR="002854AD" w:rsidRPr="002854AD" w:rsidRDefault="002854AD" w:rsidP="00A7516B">
            <w:pPr>
              <w:jc w:val="center"/>
            </w:pPr>
            <w:proofErr w:type="gramStart"/>
            <w:r w:rsidRPr="002854AD">
              <w:t>п</w:t>
            </w:r>
            <w:proofErr w:type="gramEnd"/>
            <w:r w:rsidRPr="002854AD">
              <w:t>/п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Наименование статьи расходов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Ед. 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Кол-во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Цена, ед.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Сумма расходов</w:t>
            </w:r>
          </w:p>
          <w:p w:rsidR="002854AD" w:rsidRPr="00185075" w:rsidRDefault="002854AD" w:rsidP="00A7516B">
            <w:pPr>
              <w:jc w:val="center"/>
            </w:pPr>
            <w:r w:rsidRPr="00185075">
              <w:t>по статье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Средства субсидии</w:t>
            </w:r>
          </w:p>
          <w:p w:rsidR="002854AD" w:rsidRPr="00185075" w:rsidRDefault="002854AD" w:rsidP="00A7516B">
            <w:pPr>
              <w:jc w:val="center"/>
            </w:pPr>
            <w:r w:rsidRPr="00185075">
              <w:t>на покрытие расходов</w:t>
            </w:r>
          </w:p>
          <w:p w:rsidR="002854AD" w:rsidRPr="00185075" w:rsidRDefault="002854AD" w:rsidP="00A7516B">
            <w:pPr>
              <w:jc w:val="center"/>
            </w:pPr>
            <w:r w:rsidRPr="00185075">
              <w:t>по статье</w:t>
            </w:r>
          </w:p>
          <w:p w:rsidR="002854AD" w:rsidRPr="00185075" w:rsidRDefault="002854AD" w:rsidP="00A7516B">
            <w:pPr>
              <w:jc w:val="center"/>
            </w:pPr>
            <w:r w:rsidRPr="00185075">
              <w:t xml:space="preserve">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  <w:r w:rsidRPr="00185075">
              <w:t>Уровень возмещения</w:t>
            </w:r>
          </w:p>
          <w:p w:rsidR="002854AD" w:rsidRPr="00185075" w:rsidRDefault="002854AD" w:rsidP="00A7516B">
            <w:pPr>
              <w:jc w:val="center"/>
            </w:pPr>
            <w:r w:rsidRPr="00185075">
              <w:t>расходов средствами</w:t>
            </w:r>
          </w:p>
          <w:p w:rsidR="002854AD" w:rsidRPr="00185075" w:rsidRDefault="002854AD" w:rsidP="00A7516B">
            <w:pPr>
              <w:jc w:val="center"/>
            </w:pPr>
            <w:r w:rsidRPr="00185075">
              <w:t>субсидии</w:t>
            </w:r>
            <w:proofErr w:type="gramStart"/>
            <w:r w:rsidRPr="00185075">
              <w:t xml:space="preserve"> (%)</w:t>
            </w:r>
            <w:proofErr w:type="gramEnd"/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</w:pPr>
            <w:r w:rsidRPr="002854AD">
              <w:t xml:space="preserve">Расходы на оплату труда штатных и внештатных сотрудников, задействованных в реализации социально значимого проекта </w:t>
            </w:r>
          </w:p>
          <w:p w:rsidR="002854AD" w:rsidRPr="002854AD" w:rsidRDefault="002854AD" w:rsidP="00A7516B">
            <w:pPr>
              <w:jc w:val="center"/>
            </w:pPr>
            <w:proofErr w:type="gramStart"/>
            <w:r w:rsidRPr="002854AD">
              <w:t xml:space="preserve">в сфере книгоиздания (за исключением выплат по временной нетрудоспособности, в связи с предоставлением отпуска, </w:t>
            </w:r>
            <w:proofErr w:type="gramEnd"/>
          </w:p>
          <w:p w:rsidR="002854AD" w:rsidRPr="002854AD" w:rsidRDefault="002854AD" w:rsidP="00A7516B">
            <w:pPr>
              <w:jc w:val="center"/>
            </w:pPr>
            <w:r w:rsidRPr="002854AD">
              <w:t>в связи с увольнением)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  <w:rPr>
                <w:i/>
              </w:rPr>
            </w:pPr>
            <w:r w:rsidRPr="002854AD">
              <w:rPr>
                <w:i/>
              </w:rPr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Расходы на допечатную подготовку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  <w:rPr>
                <w:i/>
              </w:rPr>
            </w:pPr>
            <w:r w:rsidRPr="002854AD">
              <w:rPr>
                <w:i/>
              </w:rPr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Расходы на редакционно-издательскую подготовку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  <w:rPr>
                <w:i/>
              </w:rPr>
            </w:pPr>
            <w:r w:rsidRPr="002854AD">
              <w:rPr>
                <w:i/>
              </w:rPr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Расходы на приобретение материалов, используемых при выполнении издательско-полиграфических работ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  <w:rPr>
                <w:i/>
              </w:rPr>
            </w:pPr>
            <w:r w:rsidRPr="002854AD">
              <w:rPr>
                <w:i/>
              </w:rPr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Расходы на полиграфические услуги, типографские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</w:pPr>
            <w:r w:rsidRPr="002854AD"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2854AD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2854AD" w:rsidRDefault="002854AD" w:rsidP="00A7516B">
            <w:pPr>
              <w:jc w:val="center"/>
            </w:pPr>
            <w:r w:rsidRPr="002854AD">
              <w:t>Расходы на доставку и распространение тиража книги, включая погрузочно-разгрузочные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pStyle w:val="a3"/>
              <w:widowControl w:val="0"/>
              <w:ind w:left="0"/>
              <w:rPr>
                <w:rFonts w:ascii="Times New Roman" w:hAnsi="Times New Roman" w:cs="Times New Roman"/>
              </w:rPr>
            </w:pPr>
            <w:r w:rsidRPr="002854AD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2854AD" w:rsidRDefault="002854AD" w:rsidP="00A7516B">
            <w:pPr>
              <w:jc w:val="center"/>
            </w:pPr>
            <w:r w:rsidRPr="002854AD">
              <w:t>указываются  детализированные данные о каждом конкретном виде распределяемых затрат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spacing w:line="276" w:lineRule="auto"/>
              <w:jc w:val="center"/>
            </w:pPr>
          </w:p>
        </w:tc>
      </w:tr>
      <w:tr w:rsidR="002854AD" w:rsidRPr="00185075" w:rsidTr="00A7516B">
        <w:trPr>
          <w:trHeight w:val="55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jc w:val="center"/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54AD" w:rsidRPr="00185075" w:rsidRDefault="002854AD" w:rsidP="00A7516B">
            <w:pPr>
              <w:jc w:val="center"/>
            </w:pPr>
            <w:r w:rsidRPr="00185075">
              <w:t>Итого: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4AD" w:rsidRPr="00185075" w:rsidRDefault="002854AD" w:rsidP="00A7516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854AD" w:rsidRPr="00185075" w:rsidRDefault="002854AD" w:rsidP="002854AD"/>
    <w:p w:rsidR="002854AD" w:rsidRPr="00185075" w:rsidRDefault="002854AD" w:rsidP="002854AD"/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2854AD" w:rsidRPr="00185075" w:rsidTr="00A7516B">
        <w:trPr>
          <w:jc w:val="center"/>
        </w:trPr>
        <w:tc>
          <w:tcPr>
            <w:tcW w:w="4819" w:type="dxa"/>
            <w:gridSpan w:val="2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Комитет по печати</w:t>
            </w: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Ленинградской области</w:t>
            </w: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Align w:val="center"/>
            <w:hideMark/>
          </w:tcPr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 xml:space="preserve">Организация – участник </w:t>
            </w: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конкурсного отбора</w:t>
            </w:r>
          </w:p>
        </w:tc>
      </w:tr>
      <w:tr w:rsidR="002854AD" w:rsidRPr="00185075" w:rsidTr="00A7516B">
        <w:trPr>
          <w:jc w:val="center"/>
        </w:trPr>
        <w:tc>
          <w:tcPr>
            <w:tcW w:w="4819" w:type="dxa"/>
            <w:gridSpan w:val="2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Председатель Комитета</w:t>
            </w: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 xml:space="preserve">_________________/_______________                           </w:t>
            </w:r>
          </w:p>
        </w:tc>
        <w:tc>
          <w:tcPr>
            <w:tcW w:w="4820" w:type="dxa"/>
            <w:gridSpan w:val="2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Должность руководителя</w:t>
            </w: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 w:val="24"/>
                <w:szCs w:val="24"/>
              </w:rPr>
            </w:pPr>
            <w:r w:rsidRPr="00185075">
              <w:rPr>
                <w:sz w:val="24"/>
                <w:szCs w:val="24"/>
              </w:rPr>
              <w:t>____________________/____________</w:t>
            </w:r>
          </w:p>
        </w:tc>
      </w:tr>
      <w:tr w:rsidR="002854AD" w:rsidRPr="00185075" w:rsidTr="00A7516B">
        <w:trPr>
          <w:jc w:val="center"/>
        </w:trPr>
        <w:tc>
          <w:tcPr>
            <w:tcW w:w="2409" w:type="dxa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  <w:r w:rsidRPr="00185075">
              <w:rPr>
                <w:szCs w:val="28"/>
              </w:rPr>
              <w:t>М.П.</w:t>
            </w:r>
          </w:p>
        </w:tc>
        <w:tc>
          <w:tcPr>
            <w:tcW w:w="2410" w:type="dxa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</w:p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  <w:r w:rsidRPr="00185075">
              <w:rPr>
                <w:szCs w:val="28"/>
              </w:rPr>
              <w:t>М.П.</w:t>
            </w:r>
          </w:p>
        </w:tc>
        <w:tc>
          <w:tcPr>
            <w:tcW w:w="2410" w:type="dxa"/>
            <w:vAlign w:val="center"/>
          </w:tcPr>
          <w:p w:rsidR="002854AD" w:rsidRPr="00185075" w:rsidRDefault="002854AD" w:rsidP="00A7516B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2854AD" w:rsidRPr="00185075" w:rsidRDefault="002854AD" w:rsidP="002854AD"/>
    <w:p w:rsidR="002854AD" w:rsidRPr="00185075" w:rsidRDefault="002854AD" w:rsidP="002854AD">
      <w:pPr>
        <w:jc w:val="center"/>
        <w:rPr>
          <w:b/>
        </w:rPr>
      </w:pPr>
    </w:p>
    <w:p w:rsidR="002854AD" w:rsidRPr="00185075" w:rsidRDefault="002854AD" w:rsidP="002854AD">
      <w:pPr>
        <w:jc w:val="center"/>
        <w:rPr>
          <w:b/>
        </w:rPr>
      </w:pPr>
    </w:p>
    <w:p w:rsidR="002854AD" w:rsidRPr="00185075" w:rsidRDefault="002854AD" w:rsidP="002854AD">
      <w:pPr>
        <w:jc w:val="center"/>
        <w:rPr>
          <w:b/>
        </w:rPr>
      </w:pPr>
    </w:p>
    <w:p w:rsidR="002854AD" w:rsidRPr="00185075" w:rsidRDefault="002854AD" w:rsidP="002854AD">
      <w:pPr>
        <w:jc w:val="center"/>
        <w:rPr>
          <w:b/>
        </w:rPr>
      </w:pPr>
    </w:p>
    <w:p w:rsidR="000855E7" w:rsidRDefault="00BC203F"/>
    <w:sectPr w:rsidR="000855E7" w:rsidSect="002854AD">
      <w:pgSz w:w="16838" w:h="11906" w:orient="landscape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04AB"/>
    <w:multiLevelType w:val="hybridMultilevel"/>
    <w:tmpl w:val="6E341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AD"/>
    <w:rsid w:val="000812C7"/>
    <w:rsid w:val="00131311"/>
    <w:rsid w:val="002854AD"/>
    <w:rsid w:val="0060228F"/>
    <w:rsid w:val="007106A0"/>
    <w:rsid w:val="00A71BD7"/>
    <w:rsid w:val="00BC203F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54A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1"/>
    <w:qFormat/>
    <w:rsid w:val="002854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AD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854AD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1"/>
    <w:qFormat/>
    <w:rsid w:val="002854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2024-01-29T12:48:00Z</dcterms:created>
  <dcterms:modified xsi:type="dcterms:W3CDTF">2024-01-29T12:48:00Z</dcterms:modified>
</cp:coreProperties>
</file>