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29" w:rsidRPr="004C3FD8" w:rsidRDefault="00937129" w:rsidP="009371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Оценки"/>
      <w:r w:rsidRPr="004C3FD8">
        <w:rPr>
          <w:rFonts w:ascii="Times New Roman" w:hAnsi="Times New Roman" w:cs="Times New Roman"/>
          <w:sz w:val="28"/>
          <w:szCs w:val="28"/>
        </w:rPr>
        <w:t xml:space="preserve">Приложение к объявлению </w:t>
      </w:r>
      <w:r w:rsidRPr="004C3FD8">
        <w:rPr>
          <w:rFonts w:ascii="Times New Roman" w:hAnsi="Times New Roman" w:cs="Times New Roman"/>
          <w:sz w:val="28"/>
          <w:szCs w:val="28"/>
        </w:rPr>
        <w:br/>
        <w:t>о проведении конкурсного отбора</w:t>
      </w:r>
      <w:r w:rsidRPr="004C3FD8">
        <w:rPr>
          <w:rFonts w:ascii="Times New Roman" w:hAnsi="Times New Roman" w:cs="Times New Roman"/>
          <w:sz w:val="28"/>
          <w:szCs w:val="28"/>
        </w:rPr>
        <w:br/>
        <w:t xml:space="preserve"> в 2024 году среди региональных </w:t>
      </w:r>
      <w:r w:rsidRPr="004C3FD8">
        <w:rPr>
          <w:rFonts w:ascii="Times New Roman" w:hAnsi="Times New Roman" w:cs="Times New Roman"/>
          <w:sz w:val="28"/>
          <w:szCs w:val="28"/>
        </w:rPr>
        <w:br/>
        <w:t>периодических печатных изданий</w:t>
      </w:r>
    </w:p>
    <w:p w:rsidR="00440871" w:rsidRDefault="00440871" w:rsidP="002E021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1D" w:rsidRPr="004C3FD8" w:rsidRDefault="00457C1D" w:rsidP="002E021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Планируемыми результатами предоставления субсидии являются: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1) обеспечение выпуска тиража и его распространение на территории 17 муниципальных районов и одного городского округа Ленинградской области в объеме, указанном в договоре;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2) производство информационных материалов по социально значимым темам, материалов социальной рекламы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3)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4) увеличение охвата аудитории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печатного издания в социальных сетях и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по данным статистических счетчиков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457C1D" w:rsidRPr="004C3FD8" w:rsidRDefault="00457C1D" w:rsidP="002E021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1) количество номеров периодического печатного издания;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полосность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каждого выпуска периодического печатного издания;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3) средний тираж периодического печатного издания в неделю;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4) периодичность выхода периодического печатного издания;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5) количество информационных материалов по социально значимым темам, материалов социальной рекламы, опубликованных в периодическом печатном издании;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6) количество социально значимых информационных сообщений, материалов социальной рекламы, 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7) количество информационных материалов, материалов социальной рекламы, посвященных деятельности социально ориентированных некоммерческих </w:t>
      </w:r>
      <w:r w:rsidRPr="004C3FD8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деятельность на территории Ленинградской области, материалов социальной рекламы, опубликованных в периодическом печатном издании;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8)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457C1D" w:rsidRPr="004C3FD8" w:rsidRDefault="00457C1D" w:rsidP="00457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9) охват аудитории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печатного издания в социальных сетях и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по данным статистических счетчиков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2E021A" w:rsidRPr="004C3FD8" w:rsidRDefault="002E021A" w:rsidP="002E021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Критерии отбора соискателей для предоставления субсидий: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1) соискатель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4C3FD8">
        <w:rPr>
          <w:rFonts w:ascii="Times New Roman" w:hAnsi="Times New Roman" w:cs="Times New Roman"/>
          <w:sz w:val="28"/>
          <w:szCs w:val="28"/>
        </w:rPr>
        <w:t>2) соискатель должен иметь действующее свидетельство о регистрации СМИ, выданное не менее чем за год до дня подачи заявки о предоставлении субсидии (далее - заявка);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3) региональное периодическое печатное издание должно соответствовать следующим требованиям: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а) тематика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б) тираж и периодичность выпуска периодического печатного издания: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не реже одного раза в неделю суммарным тиражом 10 000 экземпляров.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При платном распространении периодического печатного издания процент тиража, издаваемого с использованием бюджетных субсидий и распространяемого на бесплатной основе, не должен превышать 25 процентов от общего тиража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в) осуществление производства печатного издания на предприятии полиграфии, зарегистрированном и осуществляющем деятельность на территории Российской Федерации;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г) наличие у печатного издания электронной версии (веб-страница, сайт) с постоянным адресом в информационно-телекоммуникационной сети "Интернет" (далее - сеть "Интернет"), а также страницы не менее чем в одной российской социальной сети;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д) наличие открытого для просмотра статистического счетчика посещений: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lastRenderedPageBreak/>
        <w:t>Яндекс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>, Рамблер/Топ100, Рейтинг.Mail.ru или других (далее - статистический счетчик);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е) объем собственной продукции, измеряемый количеством полос с подготовленными редакцией информационными материалами (контентом): не менее 30 процентов (за 100 процентов принимается общее количество полос печатного издания за вычетом печатных площадей, отведенных под публикацию программ теле- и радиоканалов и рекламы (в объеме не более 45 процентов);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ж) объем материалов,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области: в каждом номере не менее двух полос формата A3;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з) среднее количество размещенных на сайте электронной версии печатного издания собственных информационных материалов, представляющих общественный интерес, посвященных актуальным социально значимым вопросам Ленинградской области: не менее 21 единицы в неделю;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и) среднее количество размещенных на странице СМИ в социальной сети собственных информационных материалов, представляющих общественный интерес, посвященных актуальным социально значимым вопросам: не менее 21 единицы в неделю;</w:t>
      </w:r>
    </w:p>
    <w:p w:rsidR="002E021A" w:rsidRPr="004C3FD8" w:rsidRDefault="002E021A" w:rsidP="002E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к) общий объем сообщений и материалов рекламного характера должен соответствовать положениям, установленным </w:t>
      </w:r>
      <w:hyperlink r:id="rId8">
        <w:r w:rsidRPr="004C3FD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рекламе".</w:t>
      </w:r>
    </w:p>
    <w:p w:rsidR="00CA6B07" w:rsidRPr="004C3FD8" w:rsidRDefault="00CA6B07" w:rsidP="00CA6B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С</w:t>
      </w:r>
      <w:r w:rsidRPr="004C3FD8">
        <w:rPr>
          <w:rFonts w:ascii="Times New Roman" w:hAnsi="Times New Roman" w:cs="Times New Roman"/>
          <w:b/>
          <w:sz w:val="28"/>
          <w:szCs w:val="28"/>
        </w:rPr>
        <w:t>оискател</w:t>
      </w:r>
      <w:r w:rsidRPr="004C3FD8">
        <w:rPr>
          <w:rFonts w:ascii="Times New Roman" w:hAnsi="Times New Roman" w:cs="Times New Roman"/>
          <w:b/>
          <w:sz w:val="28"/>
          <w:szCs w:val="28"/>
        </w:rPr>
        <w:t>ь</w:t>
      </w:r>
      <w:r w:rsidRPr="004C3FD8">
        <w:rPr>
          <w:rFonts w:ascii="Times New Roman" w:hAnsi="Times New Roman" w:cs="Times New Roman"/>
          <w:b/>
          <w:sz w:val="28"/>
          <w:szCs w:val="28"/>
        </w:rPr>
        <w:t xml:space="preserve"> по состоянию на дату не ранее чем за 30 календарных дней до дня подачи заявки </w:t>
      </w:r>
      <w:r w:rsidRPr="004C3FD8">
        <w:rPr>
          <w:rFonts w:ascii="Times New Roman" w:hAnsi="Times New Roman" w:cs="Times New Roman"/>
          <w:b/>
          <w:sz w:val="28"/>
          <w:szCs w:val="28"/>
        </w:rPr>
        <w:t xml:space="preserve">должен соответствовать </w:t>
      </w:r>
      <w:r w:rsidRPr="004C3FD8">
        <w:rPr>
          <w:rFonts w:ascii="Times New Roman" w:hAnsi="Times New Roman" w:cs="Times New Roman"/>
          <w:b/>
          <w:sz w:val="28"/>
          <w:szCs w:val="28"/>
        </w:rPr>
        <w:t>следующим требованиям: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а)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D8">
        <w:rPr>
          <w:rFonts w:ascii="Times New Roman" w:hAnsi="Times New Roman" w:cs="Times New Roman"/>
          <w:sz w:val="28"/>
          <w:szCs w:val="28"/>
        </w:rPr>
        <w:t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D8">
        <w:rPr>
          <w:rFonts w:ascii="Times New Roman" w:hAnsi="Times New Roman" w:cs="Times New Roman"/>
          <w:sz w:val="28"/>
          <w:szCs w:val="28"/>
        </w:rPr>
        <w:t xml:space="preserve">в) соискатели не должны являться иностранными юридическими лицами, в том числе местом регистрации которых является государство или территория, </w:t>
      </w:r>
      <w:r w:rsidRPr="004C3FD8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9">
        <w:r w:rsidRPr="004C3F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д) соискатель не должен получать средства из областного бюджета в соответствии с иными нормативными правовыми актами на цели и направления, указанные в </w:t>
      </w:r>
      <w:hyperlink w:anchor="P74">
        <w:r w:rsidRPr="004C3FD8">
          <w:rPr>
            <w:rFonts w:ascii="Times New Roman" w:hAnsi="Times New Roman" w:cs="Times New Roman"/>
            <w:sz w:val="28"/>
            <w:szCs w:val="28"/>
          </w:rPr>
          <w:t>пунктах 1.4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>
        <w:r w:rsidRPr="004C3FD8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е) соискатель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и общественного движения;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ж) у соискателя должна отсутствовать задолженность по выплате заработной платы работникам;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з)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и)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6B07" w:rsidRPr="004C3FD8" w:rsidRDefault="00CA6B07" w:rsidP="00CA6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к) 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37129" w:rsidRPr="004C3FD8" w:rsidRDefault="00107B5F" w:rsidP="00107B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представляемых в составе заявки на конкурсный отбор,</w:t>
      </w:r>
      <w:r w:rsidRPr="004C3FD8">
        <w:rPr>
          <w:rFonts w:ascii="Times New Roman" w:hAnsi="Times New Roman" w:cs="Times New Roman"/>
          <w:b/>
          <w:sz w:val="28"/>
          <w:szCs w:val="28"/>
        </w:rPr>
        <w:br/>
        <w:t xml:space="preserve"> и требования к ним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утвержденной правовым актом Комитета;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лица, заверенные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кварталу, в котором подается заявка,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9</w:t>
      </w:r>
      <w:r w:rsidRPr="004C3FD8">
        <w:rPr>
          <w:rFonts w:ascii="Times New Roman" w:hAnsi="Times New Roman" w:cs="Times New Roman"/>
          <w:sz w:val="28"/>
          <w:szCs w:val="28"/>
        </w:rPr>
        <w:t xml:space="preserve">) справка, содержащая сведения об общем и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среднеразовом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тираже (под </w:t>
      </w:r>
      <w:proofErr w:type="spellStart"/>
      <w:r w:rsidRPr="004C3FD8">
        <w:rPr>
          <w:rFonts w:ascii="Times New Roman" w:hAnsi="Times New Roman" w:cs="Times New Roman"/>
          <w:sz w:val="28"/>
          <w:szCs w:val="28"/>
        </w:rPr>
        <w:t>среднеразовым</w:t>
      </w:r>
      <w:proofErr w:type="spellEnd"/>
      <w:r w:rsidRPr="004C3FD8">
        <w:rPr>
          <w:rFonts w:ascii="Times New Roman" w:hAnsi="Times New Roman" w:cs="Times New Roman"/>
          <w:sz w:val="28"/>
          <w:szCs w:val="28"/>
        </w:rPr>
        <w:t xml:space="preserve"> тиражом понимается средний тираж газеты в неделю), заверенная подписью руководителя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0</w:t>
      </w:r>
      <w:r w:rsidRPr="004C3FD8">
        <w:rPr>
          <w:rFonts w:ascii="Times New Roman" w:hAnsi="Times New Roman" w:cs="Times New Roman"/>
          <w:sz w:val="28"/>
          <w:szCs w:val="28"/>
        </w:rPr>
        <w:t>) справка, содержащая данные о количестве полос газеты и общем тираже печатного издания за два года, предшествующих году, в котором проводится конкурсный отбор, по форме, установленной в объявлении, заверенная полиграфическим предприятием;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 xml:space="preserve">) справка об общем тираже печатного издания, реализованном по подписке, в розницу и безвозмездно, с приложением копий договоров (соглашений), актов сдачи-приемки выполненных работ, накладных, актов на списание нереализованной </w:t>
      </w:r>
      <w:r w:rsidRPr="004C3FD8">
        <w:rPr>
          <w:rFonts w:ascii="Times New Roman" w:hAnsi="Times New Roman" w:cs="Times New Roman"/>
          <w:sz w:val="28"/>
          <w:szCs w:val="28"/>
        </w:rPr>
        <w:lastRenderedPageBreak/>
        <w:t>части тиража вследствие морального износа по муниципальным образованиям Ленинградской области, в которых распространялась газета, за предшествующий год по форме, установленной в объявлении, заверенная распространителем;</w:t>
      </w:r>
      <w:proofErr w:type="gramEnd"/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2</w:t>
      </w:r>
      <w:r w:rsidRPr="004C3FD8">
        <w:rPr>
          <w:rFonts w:ascii="Times New Roman" w:hAnsi="Times New Roman" w:cs="Times New Roman"/>
          <w:sz w:val="28"/>
          <w:szCs w:val="28"/>
        </w:rPr>
        <w:t>) записка с расчетом объема собственной информации, опубликованной в печатном издании (за 100 процентов принимается объем печатного издания за вычетом печатных площадей, отведенных под публикацию программ теле- и радиоканалов и рекламы (в объеме не более 45 процентов), по форме, установленной в объявлении,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3</w:t>
      </w:r>
      <w:r w:rsidRPr="004C3FD8">
        <w:rPr>
          <w:rFonts w:ascii="Times New Roman" w:hAnsi="Times New Roman" w:cs="Times New Roman"/>
          <w:sz w:val="28"/>
          <w:szCs w:val="28"/>
        </w:rPr>
        <w:t>) экземпляры двух последних выпусков печатного издания;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4</w:t>
      </w:r>
      <w:r w:rsidRPr="004C3FD8">
        <w:rPr>
          <w:rFonts w:ascii="Times New Roman" w:hAnsi="Times New Roman" w:cs="Times New Roman"/>
          <w:sz w:val="28"/>
          <w:szCs w:val="28"/>
        </w:rPr>
        <w:t xml:space="preserve">) справка о среднемесячной посещаемости сайта СМИ за три месяца, предшествующих дате конкурсного отбора, отражающая число уникальных посетителей в месяц, составленная по данным статистических счетчиков, с приложением скриншота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с данными статистики, заверенная подписью и печатью (при наличии) соискателя;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5</w:t>
      </w:r>
      <w:r w:rsidRPr="004C3FD8">
        <w:rPr>
          <w:rFonts w:ascii="Times New Roman" w:hAnsi="Times New Roman" w:cs="Times New Roman"/>
          <w:sz w:val="28"/>
          <w:szCs w:val="28"/>
        </w:rPr>
        <w:t>) адресная программа бесплатного распространения периодического печатного издания с указанием времени выкладки тиража, в случае если более 30 процентов тиража периодического печатного издания распространяется бесплатно;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6</w:t>
      </w:r>
      <w:r w:rsidRPr="004C3FD8">
        <w:rPr>
          <w:rFonts w:ascii="Times New Roman" w:hAnsi="Times New Roman" w:cs="Times New Roman"/>
          <w:sz w:val="28"/>
          <w:szCs w:val="28"/>
        </w:rPr>
        <w:t xml:space="preserve">) 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7</w:t>
      </w:r>
      <w:r w:rsidRPr="004C3FD8">
        <w:rPr>
          <w:rFonts w:ascii="Times New Roman" w:hAnsi="Times New Roman" w:cs="Times New Roman"/>
          <w:sz w:val="28"/>
          <w:szCs w:val="28"/>
        </w:rPr>
        <w:t xml:space="preserve">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</w:t>
      </w:r>
      <w:r w:rsidRPr="004C3FD8">
        <w:rPr>
          <w:rFonts w:ascii="Times New Roman" w:hAnsi="Times New Roman" w:cs="Times New Roman"/>
          <w:sz w:val="28"/>
          <w:szCs w:val="28"/>
        </w:rPr>
        <w:t>8</w:t>
      </w:r>
      <w:r w:rsidRPr="004C3FD8">
        <w:rPr>
          <w:rFonts w:ascii="Times New Roman" w:hAnsi="Times New Roman" w:cs="Times New Roman"/>
          <w:sz w:val="28"/>
          <w:szCs w:val="28"/>
        </w:rPr>
        <w:t xml:space="preserve">) справка о получении соискателем субсидий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>или) грантов в форме субсидий из федерального и(или) регионального бюджета, в достижении результатов которых задействовано СМИ, в предшествующем конкурсному отбору году по форме, установленной в объявлении;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19</w:t>
      </w:r>
      <w:r w:rsidRPr="004C3FD8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"Интернет" информации о соискателе, о подаваемой соискателем заявке, связанной с соответствующим конкурсным отбором;</w:t>
      </w:r>
    </w:p>
    <w:p w:rsidR="00FF09AC" w:rsidRPr="004C3FD8" w:rsidRDefault="00FF09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2</w:t>
      </w:r>
      <w:r w:rsidRPr="004C3FD8">
        <w:rPr>
          <w:rFonts w:ascii="Times New Roman" w:hAnsi="Times New Roman" w:cs="Times New Roman"/>
          <w:sz w:val="28"/>
          <w:szCs w:val="28"/>
        </w:rPr>
        <w:t>0</w:t>
      </w:r>
      <w:r w:rsidRPr="004C3FD8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физического лица).</w:t>
      </w:r>
    </w:p>
    <w:p w:rsidR="00FF09AC" w:rsidRPr="004C3FD8" w:rsidRDefault="00FD20AC" w:rsidP="00FF0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6"/>
      <w:bookmarkEnd w:id="2"/>
      <w:r w:rsidRPr="004C3F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F09AC" w:rsidRPr="004C3FD8">
        <w:rPr>
          <w:rFonts w:ascii="Times New Roman" w:hAnsi="Times New Roman" w:cs="Times New Roman"/>
          <w:sz w:val="28"/>
          <w:szCs w:val="28"/>
        </w:rPr>
        <w:t xml:space="preserve">должны быть прошиты, пронумерованы и скреплены печатью (при </w:t>
      </w:r>
      <w:r w:rsidR="00FF09AC" w:rsidRPr="004C3FD8">
        <w:rPr>
          <w:rFonts w:ascii="Times New Roman" w:hAnsi="Times New Roman" w:cs="Times New Roman"/>
          <w:sz w:val="28"/>
          <w:szCs w:val="28"/>
        </w:rPr>
        <w:lastRenderedPageBreak/>
        <w:t>наличии) соискателя. Одновременно с пакетом документов на бумажном носителе соискателем представляется пакет документов в электронном виде на электронном носителе.</w:t>
      </w:r>
    </w:p>
    <w:p w:rsidR="00FB522C" w:rsidRPr="004C3FD8" w:rsidRDefault="00FB522C" w:rsidP="00FB5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Заявка должна содержать опись входящих в ее состав документов, подписана соискателем или лицом, уполномоченным соискателем, и заверена печатью (при наличии) соискателя. Соискатель несет ответственность за подлинность и достоверность представленных документов.</w:t>
      </w:r>
    </w:p>
    <w:p w:rsidR="00FB522C" w:rsidRPr="004C3FD8" w:rsidRDefault="00FB522C" w:rsidP="00FB52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П</w:t>
      </w:r>
      <w:r w:rsidR="00937129" w:rsidRPr="004C3FD8">
        <w:rPr>
          <w:rFonts w:ascii="Times New Roman" w:hAnsi="Times New Roman" w:cs="Times New Roman"/>
          <w:b/>
          <w:sz w:val="28"/>
          <w:szCs w:val="28"/>
        </w:rPr>
        <w:t>орядок отзыва заявок соискателями</w:t>
      </w:r>
    </w:p>
    <w:p w:rsidR="00FB522C" w:rsidRPr="004C3FD8" w:rsidRDefault="00FB522C" w:rsidP="00937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Соискатель имеет право отозвать заявку путем письменного уведомления Комитета не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конкурсной комиссии.</w:t>
      </w:r>
    </w:p>
    <w:p w:rsidR="007931DA" w:rsidRPr="004C3FD8" w:rsidRDefault="007931DA" w:rsidP="007931D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Основаниями для отказа в п</w:t>
      </w:r>
      <w:r w:rsidRPr="004C3FD8">
        <w:rPr>
          <w:rFonts w:ascii="Times New Roman" w:hAnsi="Times New Roman" w:cs="Times New Roman"/>
          <w:b/>
          <w:sz w:val="28"/>
          <w:szCs w:val="28"/>
        </w:rPr>
        <w:t>редоставлении субсидии являются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1) несоответствие соискателя на день подачи заявки требованиям, установленным </w:t>
      </w:r>
      <w:hyperlink w:anchor="P115">
        <w:r w:rsidRPr="004C3FD8">
          <w:rPr>
            <w:rFonts w:ascii="Times New Roman" w:hAnsi="Times New Roman" w:cs="Times New Roman"/>
            <w:sz w:val="28"/>
            <w:szCs w:val="28"/>
          </w:rPr>
          <w:t>подпунктом 2 пункта 2.1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2) несоответствие заявки и прилагаемых к ней документов требованиям, установленным </w:t>
      </w:r>
      <w:hyperlink w:anchor="P175">
        <w:r w:rsidRPr="004C3FD8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6">
        <w:r w:rsidRPr="004C3FD8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3) значение итоговой оценки СМИ при проведении конкурсного отбора не превышает минимального значения в соответствии с </w:t>
      </w:r>
      <w:hyperlink w:anchor="P307">
        <w:r w:rsidRPr="004C3FD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4) направление победителем конкурсного отбора мотивированного отказа от заключения договора;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5) наличие решения о признании победителя конкурсного отбора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от заключения договора;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6) установление факта недостоверности представленной соискателем информации.</w:t>
      </w:r>
    </w:p>
    <w:p w:rsidR="007931DA" w:rsidRPr="004C3FD8" w:rsidRDefault="007931DA" w:rsidP="0079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Комитет в срок не позднее пяти рабочих дней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соискателю письменное уведомление об отказе в предоставлении субсидии с указанием причин отказа способом, обеспечивающим подтверждение получения такого уведомления.</w:t>
      </w:r>
    </w:p>
    <w:p w:rsidR="004B60B7" w:rsidRPr="004C3FD8" w:rsidRDefault="004B60B7" w:rsidP="0047459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П</w:t>
      </w:r>
      <w:r w:rsidR="00937129" w:rsidRPr="004C3FD8">
        <w:rPr>
          <w:rFonts w:ascii="Times New Roman" w:hAnsi="Times New Roman" w:cs="Times New Roman"/>
          <w:b/>
          <w:sz w:val="28"/>
          <w:szCs w:val="28"/>
        </w:rPr>
        <w:t>орядок рассмотрения и оценки заявок соискателей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Комитет принимает и регистрирует заявку соискателя в журнале регистрации заявок в день подачи заявки.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Принятые заявки представляются на рассмотрение конкурсной комиссии. Конкурсная комиссия рассматривает заявки в два этапа.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Pr="004C3FD8">
        <w:rPr>
          <w:rFonts w:ascii="Times New Roman" w:hAnsi="Times New Roman" w:cs="Times New Roman"/>
          <w:b/>
          <w:sz w:val="28"/>
          <w:szCs w:val="28"/>
        </w:rPr>
        <w:t>первого этапа</w:t>
      </w:r>
      <w:r w:rsidRPr="004C3FD8">
        <w:rPr>
          <w:rFonts w:ascii="Times New Roman" w:hAnsi="Times New Roman" w:cs="Times New Roman"/>
          <w:sz w:val="28"/>
          <w:szCs w:val="28"/>
        </w:rPr>
        <w:t xml:space="preserve"> конкурсного отбора конкурсная комиссия проводит анализ заявок на предмет: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1) соответствия требованиям, установленным </w:t>
      </w:r>
      <w:hyperlink w:anchor="P175">
        <w:r w:rsidRPr="004C3FD8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6">
        <w:r w:rsidRPr="004C3FD8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</w:t>
      </w:r>
      <w:r w:rsidRPr="004C3FD8">
        <w:rPr>
          <w:rFonts w:ascii="Times New Roman" w:hAnsi="Times New Roman" w:cs="Times New Roman"/>
          <w:sz w:val="28"/>
          <w:szCs w:val="28"/>
        </w:rPr>
        <w:t xml:space="preserve"> Порядка, в том числе в части комплектности и достоверности;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2) соответствия соискателей критериям отбора, установленным </w:t>
      </w:r>
      <w:hyperlink w:anchor="P89">
        <w:r w:rsidRPr="004C3FD8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3) соответствия соискателей на день подачи заявки требованиям, установленным </w:t>
      </w:r>
      <w:hyperlink w:anchor="P115">
        <w:r w:rsidRPr="004C3FD8">
          <w:rPr>
            <w:rFonts w:ascii="Times New Roman" w:hAnsi="Times New Roman" w:cs="Times New Roman"/>
            <w:sz w:val="28"/>
            <w:szCs w:val="28"/>
          </w:rPr>
          <w:t>подпунктом 2 пункта 2.1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4B60B7" w:rsidRPr="004C3FD8" w:rsidRDefault="004B60B7" w:rsidP="0071422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являются: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1) несоответствие заявки и прилагаемых к ней документов требованиям, установленным </w:t>
      </w:r>
      <w:hyperlink w:anchor="P175">
        <w:r w:rsidRPr="004C3FD8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6">
        <w:r w:rsidRPr="004C3FD8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критериям, установленным </w:t>
      </w:r>
      <w:hyperlink w:anchor="P89">
        <w:r w:rsidRPr="004C3FD8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3) несоответствие соискателя на день подачи заявки требованиям, установленным </w:t>
      </w:r>
      <w:hyperlink w:anchor="P115">
        <w:r w:rsidRPr="004C3FD8">
          <w:rPr>
            <w:rFonts w:ascii="Times New Roman" w:hAnsi="Times New Roman" w:cs="Times New Roman"/>
            <w:sz w:val="28"/>
            <w:szCs w:val="28"/>
          </w:rPr>
          <w:t>подпунктом 2 пункта 2.1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бюджета;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r w:rsidRPr="004C3FD8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4C3FD8">
        <w:rPr>
          <w:rFonts w:ascii="Times New Roman" w:hAnsi="Times New Roman" w:cs="Times New Roman"/>
          <w:b/>
          <w:sz w:val="28"/>
          <w:szCs w:val="28"/>
        </w:rPr>
        <w:t>второго этапа</w:t>
      </w:r>
      <w:r w:rsidRPr="004C3FD8">
        <w:rPr>
          <w:rFonts w:ascii="Times New Roman" w:hAnsi="Times New Roman" w:cs="Times New Roman"/>
          <w:sz w:val="28"/>
          <w:szCs w:val="28"/>
        </w:rPr>
        <w:t xml:space="preserve"> конкурсного отбора конкурсная комиссия оценивает СМИ, указанные в заявках, признанных по итогам первого этапа конкурсного отбора соответствующими требованиям настоящего Порядка.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Оценка СМИ, на производство продукции которых запрашиваются субсидии, осуществляется в соответствии с </w:t>
      </w:r>
      <w:hyperlink w:anchor="P395">
        <w:r w:rsidRPr="004C3FD8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СМИ согласно приложению 1 к настоящему Порядку. Оценка осуществляется на основании информации, представленной соискателем в заявке, а также на основании данных мониторинга сети "Интернет".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значения оценок по каждому критерию оценки СМИ.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Оценка по каждому критерию заносится в </w:t>
      </w:r>
      <w:hyperlink w:anchor="P544">
        <w:r w:rsidRPr="004C3FD8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4C3FD8">
        <w:rPr>
          <w:rFonts w:ascii="Times New Roman" w:hAnsi="Times New Roman" w:cs="Times New Roman"/>
          <w:sz w:val="28"/>
          <w:szCs w:val="28"/>
        </w:rPr>
        <w:t xml:space="preserve"> оценки СМИ, на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продукции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запрашивается субсидия, согласно приложению 2 к настоящему Порядку.</w:t>
      </w:r>
    </w:p>
    <w:p w:rsidR="004B60B7" w:rsidRPr="004C3FD8" w:rsidRDefault="004B60B7" w:rsidP="004B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4C3FD8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4C3FD8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937129" w:rsidRPr="004C3FD8" w:rsidRDefault="00E20A18" w:rsidP="00E20A1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D8">
        <w:rPr>
          <w:rFonts w:ascii="Times New Roman" w:hAnsi="Times New Roman" w:cs="Times New Roman"/>
          <w:b/>
          <w:sz w:val="28"/>
          <w:szCs w:val="28"/>
        </w:rPr>
        <w:t>С</w:t>
      </w:r>
      <w:r w:rsidR="00937129" w:rsidRPr="004C3FD8">
        <w:rPr>
          <w:rFonts w:ascii="Times New Roman" w:hAnsi="Times New Roman" w:cs="Times New Roman"/>
          <w:b/>
          <w:sz w:val="28"/>
          <w:szCs w:val="28"/>
        </w:rPr>
        <w:t xml:space="preserve">рок, в течение которого победитель конкурсного </w:t>
      </w:r>
      <w:r w:rsidRPr="004C3FD8">
        <w:rPr>
          <w:rFonts w:ascii="Times New Roman" w:hAnsi="Times New Roman" w:cs="Times New Roman"/>
          <w:b/>
          <w:sz w:val="28"/>
          <w:szCs w:val="28"/>
        </w:rPr>
        <w:t>отбора должен подписать договор</w:t>
      </w:r>
    </w:p>
    <w:p w:rsidR="00714225" w:rsidRPr="004C3FD8" w:rsidRDefault="00714225" w:rsidP="00714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714225" w:rsidRPr="004C3FD8" w:rsidRDefault="00714225" w:rsidP="00714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получил составленный проект договора в порядке, установленном настоящим пунктом,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Решение о признании победителя уклонившимся от заключения договора оформляется правовым актом Комитета.</w:t>
      </w:r>
    </w:p>
    <w:p w:rsidR="00714225" w:rsidRPr="004C3FD8" w:rsidRDefault="00714225" w:rsidP="00714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договора.</w:t>
      </w:r>
    </w:p>
    <w:p w:rsidR="00867A3D" w:rsidRDefault="00867A3D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2) дата, время и место оценки заявок соискателей;</w:t>
      </w:r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3) информация о соискателях, заявки которых были рассмотрены;</w:t>
      </w:r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4) информация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D55E39" w:rsidRPr="004C3FD8" w:rsidRDefault="00D55E39" w:rsidP="00D5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D8">
        <w:rPr>
          <w:rFonts w:ascii="Times New Roman" w:hAnsi="Times New Roman" w:cs="Times New Roman"/>
          <w:sz w:val="28"/>
          <w:szCs w:val="28"/>
        </w:rPr>
        <w:t>6) наименование получателя (получателей) субсидии, с которым заключается договор, и размер предоставляемой ему субсидии.</w:t>
      </w:r>
    </w:p>
    <w:p w:rsidR="00AA5512" w:rsidRPr="004C3FD8" w:rsidRDefault="00AA5512" w:rsidP="002A1C78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AA5512" w:rsidRPr="004C3FD8" w:rsidSect="004C3FD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2E" w:rsidRDefault="00B65A2E" w:rsidP="00B3108E">
      <w:pPr>
        <w:spacing w:after="0" w:line="240" w:lineRule="auto"/>
      </w:pPr>
      <w:r>
        <w:separator/>
      </w:r>
    </w:p>
  </w:endnote>
  <w:endnote w:type="continuationSeparator" w:id="0">
    <w:p w:rsidR="00B65A2E" w:rsidRDefault="00B65A2E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2E" w:rsidRDefault="00B65A2E" w:rsidP="00B3108E">
      <w:pPr>
        <w:spacing w:after="0" w:line="240" w:lineRule="auto"/>
      </w:pPr>
      <w:r>
        <w:separator/>
      </w:r>
    </w:p>
  </w:footnote>
  <w:footnote w:type="continuationSeparator" w:id="0">
    <w:p w:rsidR="00B65A2E" w:rsidRDefault="00B65A2E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02059"/>
      <w:docPartObj>
        <w:docPartGallery w:val="Page Numbers (Top of Page)"/>
        <w:docPartUnique/>
      </w:docPartObj>
    </w:sdtPr>
    <w:sdtContent>
      <w:p w:rsidR="004C3FD8" w:rsidRDefault="004C3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3D">
          <w:rPr>
            <w:noProof/>
          </w:rPr>
          <w:t>9</w:t>
        </w:r>
        <w:r>
          <w:fldChar w:fldCharType="end"/>
        </w:r>
      </w:p>
    </w:sdtContent>
  </w:sdt>
  <w:p w:rsidR="004C3FD8" w:rsidRDefault="004C3F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755"/>
    <w:multiLevelType w:val="hybridMultilevel"/>
    <w:tmpl w:val="9418E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D1E9C"/>
    <w:multiLevelType w:val="hybridMultilevel"/>
    <w:tmpl w:val="97AE95D2"/>
    <w:lvl w:ilvl="0" w:tplc="32066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36D9"/>
    <w:multiLevelType w:val="multilevel"/>
    <w:tmpl w:val="D8CE0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4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627E0"/>
    <w:multiLevelType w:val="hybridMultilevel"/>
    <w:tmpl w:val="704C863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B66159A"/>
    <w:multiLevelType w:val="multilevel"/>
    <w:tmpl w:val="EB5E0E4E"/>
    <w:lvl w:ilvl="0">
      <w:start w:val="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</w:rPr>
    </w:lvl>
  </w:abstractNum>
  <w:abstractNum w:abstractNumId="9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63C7"/>
    <w:multiLevelType w:val="hybridMultilevel"/>
    <w:tmpl w:val="7C960C06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91DACEFA">
      <w:start w:val="1"/>
      <w:numFmt w:val="decimal"/>
      <w:lvlText w:val="%2)"/>
      <w:lvlJc w:val="left"/>
      <w:pPr>
        <w:ind w:left="57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7AC"/>
    <w:multiLevelType w:val="hybridMultilevel"/>
    <w:tmpl w:val="F3B86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54C060E">
      <w:start w:val="1"/>
      <w:numFmt w:val="decimal"/>
      <w:lvlText w:val="%2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A332D0"/>
    <w:multiLevelType w:val="multilevel"/>
    <w:tmpl w:val="E1CCD4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4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12F6"/>
    <w:rsid w:val="00026B76"/>
    <w:rsid w:val="0003039F"/>
    <w:rsid w:val="00034E2E"/>
    <w:rsid w:val="00042FCF"/>
    <w:rsid w:val="000507C5"/>
    <w:rsid w:val="00053D6B"/>
    <w:rsid w:val="00055083"/>
    <w:rsid w:val="00063053"/>
    <w:rsid w:val="00070585"/>
    <w:rsid w:val="000746D7"/>
    <w:rsid w:val="00081773"/>
    <w:rsid w:val="00085A6C"/>
    <w:rsid w:val="0009231F"/>
    <w:rsid w:val="00093BC4"/>
    <w:rsid w:val="000962B7"/>
    <w:rsid w:val="000A2354"/>
    <w:rsid w:val="000A65F3"/>
    <w:rsid w:val="000C1A88"/>
    <w:rsid w:val="000C41E7"/>
    <w:rsid w:val="000C7B45"/>
    <w:rsid w:val="000C7CF2"/>
    <w:rsid w:val="000D1F56"/>
    <w:rsid w:val="000E06EB"/>
    <w:rsid w:val="000E7948"/>
    <w:rsid w:val="000E7F81"/>
    <w:rsid w:val="000F513B"/>
    <w:rsid w:val="000F5B47"/>
    <w:rsid w:val="000F7E6D"/>
    <w:rsid w:val="001042DB"/>
    <w:rsid w:val="001063F6"/>
    <w:rsid w:val="00107B5F"/>
    <w:rsid w:val="001167C5"/>
    <w:rsid w:val="00116FD4"/>
    <w:rsid w:val="00122ACB"/>
    <w:rsid w:val="00150984"/>
    <w:rsid w:val="00151022"/>
    <w:rsid w:val="00166AB9"/>
    <w:rsid w:val="00166C28"/>
    <w:rsid w:val="001671BC"/>
    <w:rsid w:val="00167DA5"/>
    <w:rsid w:val="00180C10"/>
    <w:rsid w:val="001842E8"/>
    <w:rsid w:val="00191EBA"/>
    <w:rsid w:val="001A063D"/>
    <w:rsid w:val="001A1504"/>
    <w:rsid w:val="001A66D7"/>
    <w:rsid w:val="001B7486"/>
    <w:rsid w:val="001C21E5"/>
    <w:rsid w:val="001C2853"/>
    <w:rsid w:val="001D123B"/>
    <w:rsid w:val="001E2ECB"/>
    <w:rsid w:val="001F17E6"/>
    <w:rsid w:val="001F4F10"/>
    <w:rsid w:val="001F5F2A"/>
    <w:rsid w:val="00201309"/>
    <w:rsid w:val="0022638E"/>
    <w:rsid w:val="00230CD6"/>
    <w:rsid w:val="00243416"/>
    <w:rsid w:val="00244508"/>
    <w:rsid w:val="00254A6C"/>
    <w:rsid w:val="00260DF7"/>
    <w:rsid w:val="00261966"/>
    <w:rsid w:val="002644DF"/>
    <w:rsid w:val="00266EAA"/>
    <w:rsid w:val="0028062C"/>
    <w:rsid w:val="002819C0"/>
    <w:rsid w:val="00283466"/>
    <w:rsid w:val="002835D4"/>
    <w:rsid w:val="00290D41"/>
    <w:rsid w:val="002A0C39"/>
    <w:rsid w:val="002A1C78"/>
    <w:rsid w:val="002A1D53"/>
    <w:rsid w:val="002A20BF"/>
    <w:rsid w:val="002B3FE9"/>
    <w:rsid w:val="002C25FC"/>
    <w:rsid w:val="002C3203"/>
    <w:rsid w:val="002C661C"/>
    <w:rsid w:val="002D2812"/>
    <w:rsid w:val="002D358C"/>
    <w:rsid w:val="002D530E"/>
    <w:rsid w:val="002E021A"/>
    <w:rsid w:val="00312DFB"/>
    <w:rsid w:val="00315C83"/>
    <w:rsid w:val="00317F72"/>
    <w:rsid w:val="00322E80"/>
    <w:rsid w:val="003250CC"/>
    <w:rsid w:val="00330E23"/>
    <w:rsid w:val="003368AB"/>
    <w:rsid w:val="003477A4"/>
    <w:rsid w:val="00351A93"/>
    <w:rsid w:val="00382C48"/>
    <w:rsid w:val="00382F06"/>
    <w:rsid w:val="00384243"/>
    <w:rsid w:val="00397F8F"/>
    <w:rsid w:val="003A1379"/>
    <w:rsid w:val="003A32BC"/>
    <w:rsid w:val="003A61AB"/>
    <w:rsid w:val="003B03AF"/>
    <w:rsid w:val="003B096E"/>
    <w:rsid w:val="003B7D29"/>
    <w:rsid w:val="003D6AFF"/>
    <w:rsid w:val="003E0CAD"/>
    <w:rsid w:val="003F72F2"/>
    <w:rsid w:val="00400B5D"/>
    <w:rsid w:val="00404DC7"/>
    <w:rsid w:val="004209D3"/>
    <w:rsid w:val="00431283"/>
    <w:rsid w:val="0043528F"/>
    <w:rsid w:val="00437124"/>
    <w:rsid w:val="00440871"/>
    <w:rsid w:val="00445DFC"/>
    <w:rsid w:val="00455C5B"/>
    <w:rsid w:val="00457C1D"/>
    <w:rsid w:val="00473B26"/>
    <w:rsid w:val="00474597"/>
    <w:rsid w:val="0048560C"/>
    <w:rsid w:val="0049583E"/>
    <w:rsid w:val="00497CB4"/>
    <w:rsid w:val="004A36D1"/>
    <w:rsid w:val="004A5484"/>
    <w:rsid w:val="004B5F77"/>
    <w:rsid w:val="004B60B7"/>
    <w:rsid w:val="004B6B2E"/>
    <w:rsid w:val="004C1614"/>
    <w:rsid w:val="004C3FD8"/>
    <w:rsid w:val="004D0DEC"/>
    <w:rsid w:val="004D19CF"/>
    <w:rsid w:val="004D6EB6"/>
    <w:rsid w:val="004D7E67"/>
    <w:rsid w:val="004E74A5"/>
    <w:rsid w:val="004F03D8"/>
    <w:rsid w:val="004F7991"/>
    <w:rsid w:val="005003B7"/>
    <w:rsid w:val="00511F13"/>
    <w:rsid w:val="00536AD8"/>
    <w:rsid w:val="005422D2"/>
    <w:rsid w:val="0054430D"/>
    <w:rsid w:val="00554988"/>
    <w:rsid w:val="0055586C"/>
    <w:rsid w:val="0056753E"/>
    <w:rsid w:val="00567BAE"/>
    <w:rsid w:val="00587327"/>
    <w:rsid w:val="0059765B"/>
    <w:rsid w:val="005A165A"/>
    <w:rsid w:val="005B288D"/>
    <w:rsid w:val="005B2E86"/>
    <w:rsid w:val="005B4FA1"/>
    <w:rsid w:val="005B7311"/>
    <w:rsid w:val="005C0639"/>
    <w:rsid w:val="005C0B91"/>
    <w:rsid w:val="005C79F3"/>
    <w:rsid w:val="005D4183"/>
    <w:rsid w:val="005E2898"/>
    <w:rsid w:val="00601102"/>
    <w:rsid w:val="00617515"/>
    <w:rsid w:val="00620ADE"/>
    <w:rsid w:val="0062331E"/>
    <w:rsid w:val="0063324A"/>
    <w:rsid w:val="00636C45"/>
    <w:rsid w:val="00646C9F"/>
    <w:rsid w:val="006473B4"/>
    <w:rsid w:val="00647E2C"/>
    <w:rsid w:val="00657C31"/>
    <w:rsid w:val="00666A96"/>
    <w:rsid w:val="00674FA8"/>
    <w:rsid w:val="00684134"/>
    <w:rsid w:val="00684E41"/>
    <w:rsid w:val="00685F51"/>
    <w:rsid w:val="00696733"/>
    <w:rsid w:val="00696B1E"/>
    <w:rsid w:val="006A3468"/>
    <w:rsid w:val="006B0C46"/>
    <w:rsid w:val="006D1AAA"/>
    <w:rsid w:val="006D3B47"/>
    <w:rsid w:val="006D67D3"/>
    <w:rsid w:val="006E7FB3"/>
    <w:rsid w:val="0070157B"/>
    <w:rsid w:val="00701F33"/>
    <w:rsid w:val="00711FA8"/>
    <w:rsid w:val="00714225"/>
    <w:rsid w:val="00724EB0"/>
    <w:rsid w:val="007344B7"/>
    <w:rsid w:val="00737296"/>
    <w:rsid w:val="007443C2"/>
    <w:rsid w:val="0076107A"/>
    <w:rsid w:val="007639A9"/>
    <w:rsid w:val="0076416B"/>
    <w:rsid w:val="00772DDE"/>
    <w:rsid w:val="007759AD"/>
    <w:rsid w:val="00777DAE"/>
    <w:rsid w:val="007810DA"/>
    <w:rsid w:val="00783EF4"/>
    <w:rsid w:val="007863CF"/>
    <w:rsid w:val="00791D71"/>
    <w:rsid w:val="007931DA"/>
    <w:rsid w:val="007A00E4"/>
    <w:rsid w:val="007A7C07"/>
    <w:rsid w:val="007B7430"/>
    <w:rsid w:val="007C132E"/>
    <w:rsid w:val="007C2FEC"/>
    <w:rsid w:val="007D47D0"/>
    <w:rsid w:val="007F188D"/>
    <w:rsid w:val="00806F78"/>
    <w:rsid w:val="008153B7"/>
    <w:rsid w:val="00830F27"/>
    <w:rsid w:val="00836A63"/>
    <w:rsid w:val="008419CF"/>
    <w:rsid w:val="00841BC9"/>
    <w:rsid w:val="00843B93"/>
    <w:rsid w:val="00867A3D"/>
    <w:rsid w:val="00874ED1"/>
    <w:rsid w:val="0087608E"/>
    <w:rsid w:val="0088189E"/>
    <w:rsid w:val="00884013"/>
    <w:rsid w:val="00884E7D"/>
    <w:rsid w:val="00893979"/>
    <w:rsid w:val="00894FE3"/>
    <w:rsid w:val="00896433"/>
    <w:rsid w:val="00897A0C"/>
    <w:rsid w:val="008A51E2"/>
    <w:rsid w:val="008A7E51"/>
    <w:rsid w:val="008B0982"/>
    <w:rsid w:val="008B6EFD"/>
    <w:rsid w:val="008C3651"/>
    <w:rsid w:val="008C4060"/>
    <w:rsid w:val="008C74D5"/>
    <w:rsid w:val="008D0C8B"/>
    <w:rsid w:val="008D186C"/>
    <w:rsid w:val="008D3924"/>
    <w:rsid w:val="008E2EAC"/>
    <w:rsid w:val="008E61FB"/>
    <w:rsid w:val="00900565"/>
    <w:rsid w:val="00904A73"/>
    <w:rsid w:val="00905069"/>
    <w:rsid w:val="009133F9"/>
    <w:rsid w:val="00932561"/>
    <w:rsid w:val="00934130"/>
    <w:rsid w:val="00934886"/>
    <w:rsid w:val="00937129"/>
    <w:rsid w:val="00942B43"/>
    <w:rsid w:val="009513AC"/>
    <w:rsid w:val="00952BF3"/>
    <w:rsid w:val="00960046"/>
    <w:rsid w:val="00961E75"/>
    <w:rsid w:val="00963E55"/>
    <w:rsid w:val="00965949"/>
    <w:rsid w:val="0098292C"/>
    <w:rsid w:val="00985BA0"/>
    <w:rsid w:val="0099152A"/>
    <w:rsid w:val="0099310F"/>
    <w:rsid w:val="009A6B9C"/>
    <w:rsid w:val="009C01B6"/>
    <w:rsid w:val="009C05CC"/>
    <w:rsid w:val="009C081E"/>
    <w:rsid w:val="009D1F65"/>
    <w:rsid w:val="009D2270"/>
    <w:rsid w:val="009E1FE7"/>
    <w:rsid w:val="009F4587"/>
    <w:rsid w:val="00A0691A"/>
    <w:rsid w:val="00A21393"/>
    <w:rsid w:val="00A4384F"/>
    <w:rsid w:val="00A447E1"/>
    <w:rsid w:val="00A46FAF"/>
    <w:rsid w:val="00A53A47"/>
    <w:rsid w:val="00A553B2"/>
    <w:rsid w:val="00A674A4"/>
    <w:rsid w:val="00A742B4"/>
    <w:rsid w:val="00A77A42"/>
    <w:rsid w:val="00A873CF"/>
    <w:rsid w:val="00A93FE7"/>
    <w:rsid w:val="00AA2C6D"/>
    <w:rsid w:val="00AA512A"/>
    <w:rsid w:val="00AA5512"/>
    <w:rsid w:val="00AB2424"/>
    <w:rsid w:val="00AB516A"/>
    <w:rsid w:val="00AB5AF6"/>
    <w:rsid w:val="00AC182C"/>
    <w:rsid w:val="00AD0A14"/>
    <w:rsid w:val="00AD1DC3"/>
    <w:rsid w:val="00AD6912"/>
    <w:rsid w:val="00AF7221"/>
    <w:rsid w:val="00AF72DF"/>
    <w:rsid w:val="00B00813"/>
    <w:rsid w:val="00B011BB"/>
    <w:rsid w:val="00B17F7D"/>
    <w:rsid w:val="00B17F88"/>
    <w:rsid w:val="00B20FB4"/>
    <w:rsid w:val="00B3108E"/>
    <w:rsid w:val="00B50733"/>
    <w:rsid w:val="00B51339"/>
    <w:rsid w:val="00B65A2E"/>
    <w:rsid w:val="00B739AD"/>
    <w:rsid w:val="00B90D89"/>
    <w:rsid w:val="00B9346A"/>
    <w:rsid w:val="00B9443D"/>
    <w:rsid w:val="00B9486F"/>
    <w:rsid w:val="00BB58EF"/>
    <w:rsid w:val="00BD3EE4"/>
    <w:rsid w:val="00BD55AB"/>
    <w:rsid w:val="00BD7710"/>
    <w:rsid w:val="00BE288F"/>
    <w:rsid w:val="00BF421A"/>
    <w:rsid w:val="00C33F84"/>
    <w:rsid w:val="00C368E9"/>
    <w:rsid w:val="00C43476"/>
    <w:rsid w:val="00C52262"/>
    <w:rsid w:val="00C52EEC"/>
    <w:rsid w:val="00C53C6F"/>
    <w:rsid w:val="00C547D5"/>
    <w:rsid w:val="00C54D7E"/>
    <w:rsid w:val="00C61658"/>
    <w:rsid w:val="00C70307"/>
    <w:rsid w:val="00C709CD"/>
    <w:rsid w:val="00C81D36"/>
    <w:rsid w:val="00C83F7C"/>
    <w:rsid w:val="00C84960"/>
    <w:rsid w:val="00C85930"/>
    <w:rsid w:val="00C8614C"/>
    <w:rsid w:val="00C95AB9"/>
    <w:rsid w:val="00CA0F88"/>
    <w:rsid w:val="00CA68B4"/>
    <w:rsid w:val="00CA6B07"/>
    <w:rsid w:val="00CC1DBE"/>
    <w:rsid w:val="00CC5EF2"/>
    <w:rsid w:val="00CD0732"/>
    <w:rsid w:val="00CE33C3"/>
    <w:rsid w:val="00CE55FE"/>
    <w:rsid w:val="00CE5F12"/>
    <w:rsid w:val="00CF6888"/>
    <w:rsid w:val="00D11F25"/>
    <w:rsid w:val="00D2598F"/>
    <w:rsid w:val="00D35AE8"/>
    <w:rsid w:val="00D37833"/>
    <w:rsid w:val="00D42B16"/>
    <w:rsid w:val="00D45921"/>
    <w:rsid w:val="00D46D43"/>
    <w:rsid w:val="00D55E39"/>
    <w:rsid w:val="00D73E60"/>
    <w:rsid w:val="00D839E8"/>
    <w:rsid w:val="00D9127A"/>
    <w:rsid w:val="00D93531"/>
    <w:rsid w:val="00D93CE8"/>
    <w:rsid w:val="00DA1B65"/>
    <w:rsid w:val="00DA7480"/>
    <w:rsid w:val="00DD06DD"/>
    <w:rsid w:val="00DD7A4C"/>
    <w:rsid w:val="00DE0549"/>
    <w:rsid w:val="00E04536"/>
    <w:rsid w:val="00E129E1"/>
    <w:rsid w:val="00E20A18"/>
    <w:rsid w:val="00E24EDC"/>
    <w:rsid w:val="00E25B1E"/>
    <w:rsid w:val="00E275E3"/>
    <w:rsid w:val="00E303BD"/>
    <w:rsid w:val="00E32AAC"/>
    <w:rsid w:val="00E51063"/>
    <w:rsid w:val="00E525C6"/>
    <w:rsid w:val="00E718B5"/>
    <w:rsid w:val="00E81022"/>
    <w:rsid w:val="00E96EC0"/>
    <w:rsid w:val="00EA318B"/>
    <w:rsid w:val="00EA6C63"/>
    <w:rsid w:val="00EB1D06"/>
    <w:rsid w:val="00EB247B"/>
    <w:rsid w:val="00EB3B62"/>
    <w:rsid w:val="00EB4B77"/>
    <w:rsid w:val="00EB5D8D"/>
    <w:rsid w:val="00ED4059"/>
    <w:rsid w:val="00EE33EA"/>
    <w:rsid w:val="00F04A81"/>
    <w:rsid w:val="00F12867"/>
    <w:rsid w:val="00F1495D"/>
    <w:rsid w:val="00F15EDB"/>
    <w:rsid w:val="00F22FEC"/>
    <w:rsid w:val="00F275CF"/>
    <w:rsid w:val="00F35231"/>
    <w:rsid w:val="00F3671F"/>
    <w:rsid w:val="00F406A3"/>
    <w:rsid w:val="00F4191A"/>
    <w:rsid w:val="00F531C7"/>
    <w:rsid w:val="00F66072"/>
    <w:rsid w:val="00F72300"/>
    <w:rsid w:val="00F819FE"/>
    <w:rsid w:val="00F85600"/>
    <w:rsid w:val="00F85C80"/>
    <w:rsid w:val="00F87660"/>
    <w:rsid w:val="00F92053"/>
    <w:rsid w:val="00FA573A"/>
    <w:rsid w:val="00FB522C"/>
    <w:rsid w:val="00FC0DE5"/>
    <w:rsid w:val="00FC2492"/>
    <w:rsid w:val="00FC7D70"/>
    <w:rsid w:val="00FD20AC"/>
    <w:rsid w:val="00FD2C02"/>
    <w:rsid w:val="00FE5099"/>
    <w:rsid w:val="00FE70C8"/>
    <w:rsid w:val="00FF09AC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B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a"/>
    <w:uiPriority w:val="59"/>
    <w:rsid w:val="007C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a"/>
    <w:uiPriority w:val="59"/>
    <w:rsid w:val="00E5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2C661C"/>
    <w:rPr>
      <w:sz w:val="16"/>
      <w:szCs w:val="16"/>
    </w:rPr>
  </w:style>
  <w:style w:type="paragraph" w:styleId="ae">
    <w:name w:val="annotation text"/>
    <w:basedOn w:val="a"/>
    <w:link w:val="af"/>
    <w:rsid w:val="002C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2C6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71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B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a"/>
    <w:uiPriority w:val="59"/>
    <w:rsid w:val="007C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a"/>
    <w:uiPriority w:val="59"/>
    <w:rsid w:val="00E5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2C661C"/>
    <w:rPr>
      <w:sz w:val="16"/>
      <w:szCs w:val="16"/>
    </w:rPr>
  </w:style>
  <w:style w:type="paragraph" w:styleId="ae">
    <w:name w:val="annotation text"/>
    <w:basedOn w:val="a"/>
    <w:link w:val="af"/>
    <w:rsid w:val="002C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2C6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71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F1A92717AA879B23DC2D8B2F0F8E2205B9E7E36739D4FFF740FDD468AEBA9D81688E59EF9F73AFBB1236BD3113AA92035317E393E9FCJ7Q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6F1A92717AA879B23DC2D8B2F0F8E2206BAE6E96239D4FFF740FDD468AEBA8F81308258EC8074A5AE4467FBJ6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9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96</cp:revision>
  <cp:lastPrinted>2022-12-15T05:22:00Z</cp:lastPrinted>
  <dcterms:created xsi:type="dcterms:W3CDTF">2022-12-14T11:01:00Z</dcterms:created>
  <dcterms:modified xsi:type="dcterms:W3CDTF">2023-12-22T12:02:00Z</dcterms:modified>
</cp:coreProperties>
</file>