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BF" w:rsidRPr="005950AD" w:rsidRDefault="00E819BF" w:rsidP="00E819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Приложение к объявлению о конкурсном отборе </w:t>
      </w:r>
      <w:r w:rsidRPr="005950AD">
        <w:rPr>
          <w:rFonts w:ascii="Times New Roman" w:hAnsi="Times New Roman" w:cs="Times New Roman"/>
          <w:sz w:val="24"/>
          <w:szCs w:val="24"/>
        </w:rPr>
        <w:br/>
        <w:t>среди региональных телеканалов Ленинградской области</w:t>
      </w:r>
    </w:p>
    <w:p w:rsidR="00E819BF" w:rsidRPr="005950AD" w:rsidRDefault="00E819BF" w:rsidP="00E819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819BF" w:rsidRPr="005950AD" w:rsidRDefault="00E819BF" w:rsidP="00E819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819BF" w:rsidRPr="005950AD" w:rsidRDefault="00E819BF" w:rsidP="00E819B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F4F38" w:rsidRPr="005950AD" w:rsidRDefault="003F4F38" w:rsidP="00421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>Планируемыми результатами предоставления субсидии являются: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обеспечение ежедневного вещания регионального телеканала;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обеспечение освещения в формате прямого эфира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или) трансляции в записи наиболее важных региональных мероприятий, посвященных праздничным и памятным датам, и социально значимых событий;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обеспечение производства, трансляции (ротации) и распространения, в том числе в информационно-телекоммуникационной сети "Интернет" на различных платформах, телевизионных программ, телевизионной продукции, информационных материалов, производимого аудио-, виде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фотоконтента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>, визуализированного и текстового контента, мультимедийного контента по социально значимым темам, материалов социальной рекламы;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обеспечение круглосуточной бесперебойной работы сайта телеканала в информационно-телекоммуникационной сети "Интернет";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увеличение охвата аудитории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телеканала.</w:t>
      </w:r>
    </w:p>
    <w:p w:rsidR="003F4F38" w:rsidRPr="005950AD" w:rsidRDefault="003F4F38" w:rsidP="00421EBB">
      <w:pPr>
        <w:autoSpaceDE w:val="0"/>
        <w:autoSpaceDN w:val="0"/>
        <w:adjustRightInd w:val="0"/>
        <w:spacing w:before="20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>Показателями, необходимыми для достижения результата предоставления субсидии, являются: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общее количество часов вещания;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количество выпусков программ, направленных на информирование граждан о политической, социальной, экономической, культурной и спортивной жизни Российской Федерации и Ленинградской области (информационно-публицистическое вещание);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количество информационных материалов, материалов социальной рекламы, посвященных деятельности социально ориентированных некоммерческих организаций, осуществляющих деятельность на территории Ленинградской области, материалов социальной рекламы, размещенных в телеэфире;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общий хронометраж трансляций в формате прямого эфира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или) трансляции в записи наиболее важных региональных мероприятий, посвященных праздничным и памятным датам, и социально значимых событий;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количество информационных материалов по социально значимым темам, материалов социальной рекламы, опубликованных на сайте СМИ, странице сетевого издания в социальной сети;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охват аудитории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телеканала в социальных сетях и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по данным статистических счетчиков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медиаресурсов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(количество пользователей).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показателей, необходимых для достижения результатов, и порядок их расчета при заключении договора с получателем субсидии, требования к графику выхода материалов (информационных материалов, аудио-, виде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фотоконтента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, визуализированного и текстового контента, мультимедийного контента по социально значимым темам, материалов социальной рекламы) на соответствующий финансовый год утверждаются </w:t>
      </w:r>
      <w:r w:rsidRPr="005950AD">
        <w:rPr>
          <w:rFonts w:ascii="Times New Roman" w:hAnsi="Times New Roman" w:cs="Times New Roman"/>
          <w:sz w:val="24"/>
          <w:szCs w:val="24"/>
        </w:rPr>
        <w:lastRenderedPageBreak/>
        <w:t>правовым актом Комитета не позднее чем за пять дней до даты размещения объявления о проведении конкурсного отбора.</w:t>
      </w:r>
    </w:p>
    <w:p w:rsidR="003F4F38" w:rsidRPr="005950AD" w:rsidRDefault="003F4F38" w:rsidP="003F4F3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Значения показателей, необходимых для достижения результата предоставления субсидии, устанавливаются в договоре.</w:t>
      </w:r>
    </w:p>
    <w:p w:rsidR="00CF60C9" w:rsidRDefault="00CF60C9" w:rsidP="007454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425" w:rsidRPr="005950AD" w:rsidRDefault="00745425" w:rsidP="007454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>Критериями отбора соискателей субсидий являются: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1) наличие у соискателя регистрации в установленном законодательством Российской Федерации порядке на территории Ленинградской области;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2) наличие у соискателя действующего свидетельства о регистрации СМИ или выписки из реестра зарегистрированных СМИ, выданной не менее чем за шесть месяцев до дня подачи заявки на участие в конкурсном отборе (далее - заявка);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3) соответствие телеканала следующим требованиям: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наличие действующей лицензии на осуществление телевещания на территории Ленинградской области или договора с организацией, осуществляющей телевещание на территории Ленинградской области;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объем вещания в соответствии с лицензией - не менее 168 часов в неделю, ежедневно, круглосуточно;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объем программ собственного производства - не менее пятнадцати часов в неделю;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наличие у телеканала сайта в информационно-телекоммуникационной сети "Интернет" и страницы не менее чем в одной российской социальной сети;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наличие открытого для просмотра статистического счетчика посещений (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етрика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ЛайвИнтернет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Рейтинг.Мэйл.Ру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или аналог);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размещение на сайте СМИ собственных информационных материалов, посвященных вопросам политической, экономической, общественной, культурной, спортивной жизни Ленинградской области, в объеме не менее 50 единиц в неделю;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размещение на странице СМИ в социальной сети собственных информационных материалов, посвященных вопросам политической, экономической, общественной, культурной, спортивной жизни Ленинградской области, в объеме не менее 50 единиц в неделю;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среднемесячная посещаемость интернет-сайта СМИ за три месяца, предшествующих конкурсному отбору, - не менее 100000 уникальных посетителей в месяц по данным статистических счетчиков (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етрика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ЛайвИнтернет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, Рейтинг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Мэйл.Ру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или аналог);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минимальное количество подписчиков групп СМИ в российских социальных сетях - не менее 15000 участников;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фиксирование обновлений сайта СМИ новостными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агрегаторами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овости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Гугл.Новости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>";</w:t>
      </w:r>
    </w:p>
    <w:p w:rsidR="00745425" w:rsidRPr="005950AD" w:rsidRDefault="00745425" w:rsidP="0074542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соответствие общего объема сообщений и материалов рекламного характера положениям </w:t>
      </w:r>
      <w:hyperlink r:id="rId8" w:history="1">
        <w:r w:rsidRPr="005950AD">
          <w:rPr>
            <w:rFonts w:ascii="Times New Roman" w:hAnsi="Times New Roman" w:cs="Times New Roman"/>
            <w:sz w:val="24"/>
            <w:szCs w:val="24"/>
          </w:rPr>
          <w:t>статей 14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5950AD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года N 38-ФЗ "О рекламе".</w:t>
      </w:r>
    </w:p>
    <w:p w:rsidR="003F4F38" w:rsidRPr="005950AD" w:rsidRDefault="003F4F38" w:rsidP="00E81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0C9" w:rsidRDefault="00CF60C9" w:rsidP="00B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423" w:rsidRPr="005950AD" w:rsidRDefault="00BC0423" w:rsidP="00BC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lastRenderedPageBreak/>
        <w:t>Соискатель по состоянию на дату не ранее чем за 30 календарных дней до дня подачи заявки должен соответствовать следующим требованиям: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а) у соискателя должна отсутствовать просроченная задолженность по возврату в областной бюджет Ленинградской области субсидий, бюджетных инвестиций,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областным бюджетом Ленинградской области;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0AD">
        <w:rPr>
          <w:rFonts w:ascii="Times New Roman" w:hAnsi="Times New Roman" w:cs="Times New Roman"/>
          <w:sz w:val="24"/>
          <w:szCs w:val="24"/>
        </w:rPr>
        <w:t>б) 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0AD">
        <w:rPr>
          <w:rFonts w:ascii="Times New Roman" w:hAnsi="Times New Roman" w:cs="Times New Roman"/>
          <w:sz w:val="24"/>
          <w:szCs w:val="24"/>
        </w:rPr>
        <w:t>в) 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г) сведения о соискателе должны отсутствовать в реестре недобросовестных поставщиков (подрядчиков, исполнителей),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которого осуществляется в соответствии с Федеральным </w:t>
      </w:r>
      <w:hyperlink r:id="rId10" w:history="1">
        <w:r w:rsidRPr="005950A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0AD">
        <w:rPr>
          <w:rFonts w:ascii="Times New Roman" w:hAnsi="Times New Roman" w:cs="Times New Roman"/>
          <w:sz w:val="24"/>
          <w:szCs w:val="24"/>
        </w:rPr>
        <w:t>д)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лицом, об индивидуальном предпринимателе и о физическом лице - производителе товаров, работ, услуг, являющихся соискателями, должны отсутствовать в реестре дисквалифицированных лиц;</w:t>
      </w:r>
      <w:proofErr w:type="gramEnd"/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е) соискатель не должен получать средства из областного бюджета Ленинградской области в соответствии с иными нормативными правовыми актами на цели и направления, указанные в </w:t>
      </w:r>
      <w:hyperlink r:id="rId11" w:history="1">
        <w:r w:rsidRPr="005950AD">
          <w:rPr>
            <w:rFonts w:ascii="Times New Roman" w:hAnsi="Times New Roman" w:cs="Times New Roman"/>
            <w:sz w:val="24"/>
            <w:szCs w:val="24"/>
          </w:rPr>
          <w:t>пунктах 1.4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5950AD">
          <w:rPr>
            <w:rFonts w:ascii="Times New Roman" w:hAnsi="Times New Roman" w:cs="Times New Roman"/>
            <w:sz w:val="24"/>
            <w:szCs w:val="24"/>
          </w:rPr>
          <w:t>1.5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ж) соискатель не должен являться юридическим лицом, учрежденным юридическим лицом, осуществляющим деятельность в качестве политической партии, политического и общественного движения;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з) у соискателя должна отсутствовать задолженность по выплате заработной платы работникам;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lastRenderedPageBreak/>
        <w:t>и) размер заработной платы работников соискателя должен быть не ниже размера, установленного региональным соглашением о минимальной заработной плате в Ленинградской области;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к) у соискателя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л) соискатели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9"/>
      <w:bookmarkEnd w:id="0"/>
      <w:r w:rsidRPr="005950AD">
        <w:rPr>
          <w:rFonts w:ascii="Times New Roman" w:hAnsi="Times New Roman" w:cs="Times New Roman"/>
          <w:b/>
          <w:sz w:val="24"/>
          <w:szCs w:val="24"/>
        </w:rPr>
        <w:t>Для участия в конкурсном отборе соискатель представляет в конкурсную комиссию заявку, в состав которой входят следующие документы: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 w:rsidRPr="005950A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о предоставлении субсидии по форме согласно приложению 1 к </w:t>
      </w:r>
      <w:bookmarkStart w:id="1" w:name="_GoBack"/>
      <w:bookmarkEnd w:id="1"/>
      <w:r w:rsidRPr="005950AD">
        <w:rPr>
          <w:rFonts w:ascii="Times New Roman" w:hAnsi="Times New Roman" w:cs="Times New Roman"/>
          <w:sz w:val="24"/>
          <w:szCs w:val="24"/>
        </w:rPr>
        <w:t>Порядку, которое включает: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"Интернет" информации о соискателе, о подаваемой соискателем заявке, иной информации о соискателе, связанной с соответствующим конкурсным отбором;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(для физического лица);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2) пояснительная записка (в произвольной форме) с обоснованием необходимости получения запрашиваемой субсидии, указанием размера субсидии, видов субсидируемых расходов и сумм по каждому направлению субсидируемых расходов, подписанная уполномоченным лицом и главным бухгалтером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3) копии учредительных документов юридического лица, заверенные подписью и печатью (при наличии)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4) копия документа, подтверждающего полномочия руководителя соискателя, заверенная подписью и печатью (при наличии)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5) копия документа, подтверждающего полномочия главного бухгалтера или иного лица, ответственного за ведение бухгалтерского учета, заверенная подписью и печатью (при наличии)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6) 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(при наличии)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7) копия штатного расписания соискателя, заверенная подписью и печатью (при наличии)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8) справка об отсутствии просроченной задолженности по заработной плате, заверенная подписью и печатью (при наличии)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9) справка с расчетом объема информационных программ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или) информационных материалов собственного производства (их периодичности и хронометраже, тематике (сетка вещания) от общего объема вещания в неделю, заверенная подписью и печатью (при наличии)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lastRenderedPageBreak/>
        <w:t>10) справка с данными статистики о среднемесячной посещаемости сайта СМИ (при наличии) за три месяца, предшествующих конкурсному отбору, отражающая число уникальных посетителей в месяц по данным статистических счетчиков (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етрика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Гугл.Аналитикс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ЛайвИнтернет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, Рамблер/Топ100,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Рейтинг.Мэйл.Ру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или аналог), с приложением скриншота интернет-страницы с данными статистики, заверенная подписью и печатью (при наличии) соискателя;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11) справка о среднем количестве собственных информационных материалов, размещенных на сайте СМИ в неделю, с приложением скриншотов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панели администратора сайта, отражающих данные об опубликованных материалах за три недели месяца, предшествующего опубликованию объявления о проведении конкурсного отбора;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0AD">
        <w:rPr>
          <w:rFonts w:ascii="Times New Roman" w:hAnsi="Times New Roman" w:cs="Times New Roman"/>
          <w:sz w:val="24"/>
          <w:szCs w:val="24"/>
        </w:rPr>
        <w:t>12) справка, содержащая данные о среднем количестве материалов СМИ, посвященных вопросам политической, экономической, общественной, культурной, спортивной жизни и иным социально значимым темам, актуальным как для муниципального района, так и в целом для Ленинградской области, опубликованных на сайте СМИ за неделю, предшествующую дате проведения конкурсного отбора, составленная по форме, установленной в объявлении;</w:t>
      </w:r>
      <w:proofErr w:type="gramEnd"/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13) справка о среднем количестве собственных информационных материалов, размещенных в сообществе СМИ в социальной сети с наибольшим количеством подписчиков с приложением скриншотов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интернет-страницы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с данными статистики сообщества СМИ, отражающими количество материалов (записей), размещенных за три недели месяца, предшествующего опубликованию объявления о проведении конкурсного отбора;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14) справка о среднем охвате просмотров информационных материалов (записей) в день, опубликованных в сообществе СМИ в социальной сети с наибольшим количеством подписчиков в течение любой недели месяца, предшествующего опубликованию объявления о проведении конкурсного отбора.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>Документы  должны быть прошиты, пронумерованы и скреплены подписью и печатью (при наличии) соискателя.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Одновременно с пакетом документов на бумажном носителе соискателем представляется полный пакет документов в электронном виде на электронном носителе.</w:t>
      </w:r>
    </w:p>
    <w:p w:rsidR="00BC0423" w:rsidRPr="005950AD" w:rsidRDefault="00BC0423" w:rsidP="00BC042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Ответственность за подлинность и достоверность представленной информации и документов несет соискатель.</w:t>
      </w:r>
    </w:p>
    <w:p w:rsidR="003F4F38" w:rsidRPr="005950AD" w:rsidRDefault="003F4F38" w:rsidP="00E81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6534" w:rsidRPr="005950AD" w:rsidRDefault="00FF6534" w:rsidP="00FF6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>Соискатель вправе представить следующие документы по собственной инициативе:</w:t>
      </w:r>
    </w:p>
    <w:p w:rsidR="00FF6534" w:rsidRPr="005950AD" w:rsidRDefault="00FF6534" w:rsidP="00FF65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(выписка из Единого государственного реестра индивидуальных предпринимателей) должна быть выдана не ранее чем за один месяц до даты подачи заявки.</w:t>
      </w:r>
    </w:p>
    <w:p w:rsidR="00FF6534" w:rsidRPr="005950AD" w:rsidRDefault="00FF6534" w:rsidP="00FF65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0AD">
        <w:rPr>
          <w:rFonts w:ascii="Times New Roman" w:hAnsi="Times New Roman" w:cs="Times New Roman"/>
          <w:sz w:val="24"/>
          <w:szCs w:val="24"/>
        </w:rPr>
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представляется в виде письма Федеральной налоговой службы или по форме, установленной Федеральной налоговой службой на соответствующий финансовый год, по состоянию на календарный день месяца, предшествующий дате подачи заявки.</w:t>
      </w:r>
      <w:proofErr w:type="gramEnd"/>
    </w:p>
    <w:p w:rsidR="00C859F5" w:rsidRPr="005950AD" w:rsidRDefault="00C859F5" w:rsidP="00C8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9F5" w:rsidRPr="005950AD" w:rsidRDefault="00C859F5" w:rsidP="00C8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9F5" w:rsidRPr="005950AD" w:rsidRDefault="00C859F5" w:rsidP="00C859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 xml:space="preserve">Соискатель имеет право отозвать заявку </w:t>
      </w:r>
      <w:r w:rsidRPr="005950AD">
        <w:rPr>
          <w:rFonts w:ascii="Times New Roman" w:hAnsi="Times New Roman" w:cs="Times New Roman"/>
          <w:sz w:val="24"/>
          <w:szCs w:val="24"/>
        </w:rPr>
        <w:t xml:space="preserve">путем письменного уведомления конкурсной комиссии не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чем за один рабочий день до даты проведения конкурсного отбора. Заявка </w:t>
      </w:r>
      <w:r w:rsidRPr="005950AD">
        <w:rPr>
          <w:rFonts w:ascii="Times New Roman" w:hAnsi="Times New Roman" w:cs="Times New Roman"/>
          <w:sz w:val="24"/>
          <w:szCs w:val="24"/>
        </w:rPr>
        <w:lastRenderedPageBreak/>
        <w:t>возвращается соискателю в течение трех рабочих дней после поступления письменного уведомления об отзыве заявки.</w:t>
      </w:r>
    </w:p>
    <w:p w:rsidR="00C859F5" w:rsidRPr="005950AD" w:rsidRDefault="00C859F5" w:rsidP="00C85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Заявка может быть отозвана соискателем до даты окончания приема заявок.</w:t>
      </w:r>
    </w:p>
    <w:p w:rsidR="00C859F5" w:rsidRPr="005950AD" w:rsidRDefault="00C859F5" w:rsidP="00C859F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Внесение изменений в заявку осуществляется путем отзыва и подачи новой заявки в установленный для проведения отбора срок.</w:t>
      </w:r>
    </w:p>
    <w:p w:rsidR="00745425" w:rsidRPr="005950AD" w:rsidRDefault="00745425" w:rsidP="00E81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9BF" w:rsidRPr="005950AD" w:rsidRDefault="001F26F8" w:rsidP="00A064AB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>П</w:t>
      </w:r>
      <w:r w:rsidR="00E819BF" w:rsidRPr="005950AD">
        <w:rPr>
          <w:rFonts w:ascii="Times New Roman" w:hAnsi="Times New Roman" w:cs="Times New Roman"/>
          <w:b/>
          <w:sz w:val="24"/>
          <w:szCs w:val="24"/>
        </w:rPr>
        <w:t>равил</w:t>
      </w:r>
      <w:r w:rsidR="00A064AB" w:rsidRPr="005950AD">
        <w:rPr>
          <w:rFonts w:ascii="Times New Roman" w:hAnsi="Times New Roman" w:cs="Times New Roman"/>
          <w:b/>
          <w:sz w:val="24"/>
          <w:szCs w:val="24"/>
        </w:rPr>
        <w:t>а</w:t>
      </w:r>
      <w:r w:rsidR="00E819BF" w:rsidRPr="005950AD">
        <w:rPr>
          <w:rFonts w:ascii="Times New Roman" w:hAnsi="Times New Roman" w:cs="Times New Roman"/>
          <w:b/>
          <w:sz w:val="24"/>
          <w:szCs w:val="24"/>
        </w:rPr>
        <w:t xml:space="preserve"> рассмотре</w:t>
      </w:r>
      <w:r w:rsidR="00A064AB" w:rsidRPr="005950AD">
        <w:rPr>
          <w:rFonts w:ascii="Times New Roman" w:hAnsi="Times New Roman" w:cs="Times New Roman"/>
          <w:b/>
          <w:sz w:val="24"/>
          <w:szCs w:val="24"/>
        </w:rPr>
        <w:t>ния и оценки заявок соискателей:</w:t>
      </w:r>
    </w:p>
    <w:p w:rsidR="001F26F8" w:rsidRPr="005950AD" w:rsidRDefault="001F26F8" w:rsidP="00A064AB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6F8" w:rsidRPr="005950AD" w:rsidRDefault="001F26F8" w:rsidP="001F26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Комитет принимает и регистрирует заявки соискателей в журнале регистрации заявок в день подачи заявки.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Принятые заявки представляются на рассмотрение конкурсной комиссии.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Первый этап конкурсного отбора проводится в срок не позднее 10 рабочих дней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приема заявок.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В ходе первого этапа конкурсного отбора конкурсная комиссия проводит анализ заявок на предмет: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1) соответствия соискателей критериям конкурсного отбора соискателей, установленным </w:t>
      </w:r>
      <w:hyperlink r:id="rId14" w:history="1">
        <w:r w:rsidRPr="005950AD">
          <w:rPr>
            <w:rFonts w:ascii="Times New Roman" w:hAnsi="Times New Roman" w:cs="Times New Roman"/>
            <w:sz w:val="24"/>
            <w:szCs w:val="24"/>
          </w:rPr>
          <w:t>пунктом 1.9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2) соответствия соискателей на день подачи заявки требованиям, установленным </w:t>
      </w:r>
      <w:hyperlink r:id="rId15" w:history="1">
        <w:r w:rsidRPr="005950AD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3) соответствия заявок требованиям, установленным </w:t>
      </w:r>
      <w:hyperlink r:id="rId16" w:history="1">
        <w:r w:rsidRPr="005950AD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5950AD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Порядка, в том числе в части комплектности и достоверности.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Основаниями для отклонения заявки являются: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1) несоответствие соискателя критериям отбора, установленным </w:t>
      </w:r>
      <w:hyperlink r:id="rId18" w:history="1">
        <w:r w:rsidRPr="005950AD">
          <w:rPr>
            <w:rFonts w:ascii="Times New Roman" w:hAnsi="Times New Roman" w:cs="Times New Roman"/>
            <w:sz w:val="24"/>
            <w:szCs w:val="24"/>
          </w:rPr>
          <w:t>пунктом 1.9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2) несоответствие соискателя на день подачи заявки требованиям, установленным </w:t>
      </w:r>
      <w:hyperlink r:id="rId19" w:history="1">
        <w:r w:rsidRPr="005950AD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3) несоответствие заявки и прилагаемых к ней документов требованиям, установленным </w:t>
      </w:r>
      <w:hyperlink r:id="rId20" w:history="1">
        <w:r w:rsidRPr="005950AD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5950AD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полном объеме) указанных документов;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4) 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5) наличие фактов, свидетельствующих о нецелевом использовании соискателем ранее предоставленных Комитетом средств областного бюджета Ленинградской области;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6) подача соискателем заявки после даты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>или) времени, определенных для подачи заявок.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Второй этап конкурсного отбора проводится в срок не позднее 10 рабочих дней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с даты завершения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первого этапа конкурсного отбора.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lastRenderedPageBreak/>
        <w:t>В ходе второго этапа конкурсного отбора конкурсная комиссия оценивает заявки соискателей, прошедших первый этап конкурсного отбора, на предмет оценки СМИ, указанных в заявке, на производство которых запрашиваются субсидии.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Оценка СМИ осуществляется в соответствии с </w:t>
      </w:r>
      <w:hyperlink r:id="rId22" w:history="1">
        <w:r w:rsidRPr="005950A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субсидия, согласно приложению 2 к настоящему Порядку.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Оценка осуществляется на основании информации, представленной соискателем в заявке, а также на основании данных мониторинга информационно-телекоммуникационной сети "Интернет".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Значение итоговой оценки СМИ определяется путем суммирования значений оценок по каждому критерию оценки СМИ.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Оценки заносятся в </w:t>
      </w:r>
      <w:hyperlink r:id="rId23" w:history="1">
        <w:r w:rsidRPr="005950AD">
          <w:rPr>
            <w:rFonts w:ascii="Times New Roman" w:hAnsi="Times New Roman" w:cs="Times New Roman"/>
            <w:sz w:val="24"/>
            <w:szCs w:val="24"/>
          </w:rPr>
          <w:t>таблицу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субсидия, согласно приложению 3 к настоящему Порядку.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Результаты заседания конкурсной комиссии не позднее трех рабочих дней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конкурсной комиссии оформляются протоколом, который подписывают члены конкурсной комиссии.</w:t>
      </w:r>
    </w:p>
    <w:p w:rsidR="001F26F8" w:rsidRPr="00CF60C9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0C9">
        <w:rPr>
          <w:rFonts w:ascii="Times New Roman" w:hAnsi="Times New Roman" w:cs="Times New Roman"/>
          <w:b/>
          <w:sz w:val="24"/>
          <w:szCs w:val="24"/>
        </w:rPr>
        <w:t>Основаниями для отказа в предоставлении субсидии являются: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1) несоответствие соискателя на день подачи заявки требованиям, установленным </w:t>
      </w:r>
      <w:hyperlink r:id="rId24" w:history="1">
        <w:r w:rsidRPr="005950AD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2) несоответствие заявки и прилагаемых к ней документов требованиям, установленным </w:t>
      </w:r>
      <w:hyperlink r:id="rId25" w:history="1">
        <w:r w:rsidRPr="005950AD">
          <w:rPr>
            <w:rFonts w:ascii="Times New Roman" w:hAnsi="Times New Roman" w:cs="Times New Roman"/>
            <w:sz w:val="24"/>
            <w:szCs w:val="24"/>
          </w:rPr>
          <w:t>пунктами 2.5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5950AD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полном объеме) указанных документов;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3) значение итоговой оценки СМИ по результатам проведения конкурсного отбора не превышает минимального значения в соответствии с </w:t>
      </w:r>
      <w:hyperlink r:id="rId27" w:history="1">
        <w:r w:rsidRPr="005950AD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4) установление факта недостоверности представленной соискателем информации.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В случае отклонения заявки или отказа в предоставлении субсидии Комитет в срок не позднее пяти рабочих дней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конкурсной комиссии направляет соискателю соответствующее письменное уведомление с указанием причин отклонения заявки или отказа в предоставлении субсидии способом, обеспечивающим подтверждение получения уведомления.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5950AD">
        <w:rPr>
          <w:rFonts w:ascii="Times New Roman" w:hAnsi="Times New Roman" w:cs="Times New Roman"/>
          <w:sz w:val="24"/>
          <w:szCs w:val="24"/>
        </w:rPr>
        <w:t xml:space="preserve">Решение о признании соискателей победителями конкурсного отбора и объемах предоставляемых победителям конкурсного отбора субсидий принимается Комитетом на основании протокола заседания конкурсной комиссии и оформляется правовым актом Комитета в течение пяти рабочих дней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с даты заседания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конкурсной комиссии.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В течение 20 рабочих дней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с даты издания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правового акта Комитета, указанного в </w:t>
      </w:r>
      <w:hyperlink w:anchor="Par27" w:history="1">
        <w:r w:rsidRPr="005950AD">
          <w:rPr>
            <w:rFonts w:ascii="Times New Roman" w:hAnsi="Times New Roman" w:cs="Times New Roman"/>
            <w:sz w:val="24"/>
            <w:szCs w:val="24"/>
          </w:rPr>
          <w:t>пункте 2.17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Порядка, Комитет заключает договор с получателем субсидии по типовой форме, утвержденной нормативным правовым актом Комитета финансов Ленинградской области, предусматривающего в том числе: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а) утратил силу. - </w:t>
      </w:r>
      <w:hyperlink r:id="rId28" w:history="1">
        <w:r w:rsidRPr="005950A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23.09.2022 N 691;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б) цели и условия предоставления субсидии в соответствии с </w:t>
      </w:r>
      <w:hyperlink r:id="rId29" w:history="1">
        <w:r w:rsidRPr="005950AD">
          <w:rPr>
            <w:rFonts w:ascii="Times New Roman" w:hAnsi="Times New Roman" w:cs="Times New Roman"/>
            <w:sz w:val="24"/>
            <w:szCs w:val="24"/>
          </w:rPr>
          <w:t>пунктами 1.4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 w:history="1">
        <w:r w:rsidRPr="005950A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lastRenderedPageBreak/>
        <w:t>в) размер субсидии в соответствии с правовым актом Комитета;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г) показатели, необходимые для достижения результатов предоставления субсидии;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д) смету расходов;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е) порядок и сроки перечисления Комитетом субсидии получателю субсидии;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ж) порядок, сроки, перечень подтверждающих затраты документов и формы представления получателем субсидии отчетов об использовании субсидии в соответствии со сметой расходов;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з) порядок возврата получателем субсидии средств субсидии в областной бюджет Ленинградской области в случае выявления по итогам проверок, проведенных Комитетом и органами государственного финансового контроля Ленинградской области (далее - орган финансового контроля), нарушения условий и порядка использования субсидий, а также в случае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нарушений в установленные сроки;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и) порядок возврата получателем субсидии в областной бюджет Ленинградской области остатка субсидии, не использованного в срок, установленный договором;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к) положение о праве получателя субсидии на перераспределение сумм планируемых затрат, установленных сметой расходов, между направлениями расходов в размере, не превышающем 15 процентов от общей суммы затрат, установленной сметой расходов;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л) положение 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субсидий, и включения такого положения в договор при принятии Комитетом по согласованию с Комитетом финансов Ленинградской области решения о наличии потребности в указанных средствах;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0AD">
        <w:rPr>
          <w:rFonts w:ascii="Times New Roman" w:hAnsi="Times New Roman" w:cs="Times New Roman"/>
          <w:sz w:val="24"/>
          <w:szCs w:val="24"/>
        </w:rPr>
        <w:t>м) согласие получателя субсидии, а также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Комитетом соблюдения порядка и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субсидии, в том числе в части достижения результатов предоставления субсидии, а также проверки органом финансового контроля соблюдения получателем субсидии порядка и условий предоставления субсидии в соответствии со </w:t>
      </w:r>
      <w:hyperlink r:id="rId31" w:history="1">
        <w:r w:rsidRPr="005950AD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" w:history="1">
        <w:r w:rsidRPr="005950AD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1F26F8" w:rsidRPr="005950AD" w:rsidRDefault="001F26F8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н) положение о включении в договоры в случае уменьшения Комитету ранее доведенных лимитов бюджетных обязательств, указанных в </w:t>
      </w:r>
      <w:hyperlink r:id="rId33" w:history="1">
        <w:r w:rsidRPr="005950A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Порядка, приводящего к невозможности предоставления субсидии в размере, определенном в договоре, условия о согласовании новых условий договора или о расторжении договора при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A064AB" w:rsidRPr="005950AD" w:rsidRDefault="00A064AB" w:rsidP="001F26F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9BF" w:rsidRPr="005950AD" w:rsidRDefault="00712B5A" w:rsidP="00712B5A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>П</w:t>
      </w:r>
      <w:r w:rsidR="00E819BF" w:rsidRPr="005950AD">
        <w:rPr>
          <w:rFonts w:ascii="Times New Roman" w:hAnsi="Times New Roman" w:cs="Times New Roman"/>
          <w:b/>
          <w:sz w:val="24"/>
          <w:szCs w:val="24"/>
        </w:rPr>
        <w:t>оряд</w:t>
      </w:r>
      <w:r w:rsidRPr="005950AD">
        <w:rPr>
          <w:rFonts w:ascii="Times New Roman" w:hAnsi="Times New Roman" w:cs="Times New Roman"/>
          <w:b/>
          <w:sz w:val="24"/>
          <w:szCs w:val="24"/>
        </w:rPr>
        <w:t>о</w:t>
      </w:r>
      <w:r w:rsidR="00E819BF" w:rsidRPr="005950AD">
        <w:rPr>
          <w:rFonts w:ascii="Times New Roman" w:hAnsi="Times New Roman" w:cs="Times New Roman"/>
          <w:b/>
          <w:sz w:val="24"/>
          <w:szCs w:val="24"/>
        </w:rPr>
        <w:t>к предоставления соискателям разъяснений положений объявления о проведении конкурсного отбора, даты начала и оконча</w:t>
      </w:r>
      <w:r w:rsidRPr="005950AD">
        <w:rPr>
          <w:rFonts w:ascii="Times New Roman" w:hAnsi="Times New Roman" w:cs="Times New Roman"/>
          <w:b/>
          <w:sz w:val="24"/>
          <w:szCs w:val="24"/>
        </w:rPr>
        <w:t>ния срока такого предоставления:</w:t>
      </w:r>
    </w:p>
    <w:p w:rsidR="00712B5A" w:rsidRPr="005950AD" w:rsidRDefault="00712B5A" w:rsidP="00712B5A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B5A" w:rsidRPr="005950AD" w:rsidRDefault="00712B5A" w:rsidP="00712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Соискатель вправе направить запрос о разъяснении положений объявления на почтовый адрес или на адрес электронной почты Комитета в письменной форме или в форме электронного </w:t>
      </w:r>
      <w:r w:rsidRPr="005950AD">
        <w:rPr>
          <w:rFonts w:ascii="Times New Roman" w:hAnsi="Times New Roman" w:cs="Times New Roman"/>
          <w:sz w:val="24"/>
          <w:szCs w:val="24"/>
        </w:rPr>
        <w:lastRenderedPageBreak/>
        <w:t xml:space="preserve">письма с вложением отсканированного запроса не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окончания срока приема заявок.</w:t>
      </w:r>
    </w:p>
    <w:p w:rsidR="00712B5A" w:rsidRPr="005950AD" w:rsidRDefault="00712B5A" w:rsidP="00712B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Разъяснение положений объявления соискателю осуществляется Комитетом в течение трех рабочих дней со дня получения запроса. Запросы, поступившие </w:t>
      </w:r>
      <w:proofErr w:type="gramStart"/>
      <w:r w:rsidRPr="005950A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950AD">
        <w:rPr>
          <w:rFonts w:ascii="Times New Roman" w:hAnsi="Times New Roman" w:cs="Times New Roman"/>
          <w:sz w:val="24"/>
          <w:szCs w:val="24"/>
        </w:rPr>
        <w:t xml:space="preserve"> чем за пять рабочих дней до дня окончания срока приема заявок, не рассматриваются.</w:t>
      </w:r>
    </w:p>
    <w:p w:rsidR="00712B5A" w:rsidRPr="005950AD" w:rsidRDefault="00712B5A" w:rsidP="00712B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B5A" w:rsidRPr="005950AD" w:rsidRDefault="00712B5A" w:rsidP="00712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0AD">
        <w:rPr>
          <w:rFonts w:ascii="Times New Roman" w:hAnsi="Times New Roman" w:cs="Times New Roman"/>
          <w:b/>
          <w:sz w:val="24"/>
          <w:szCs w:val="24"/>
        </w:rPr>
        <w:t>Условиями предоставления субсидии являются:</w:t>
      </w:r>
    </w:p>
    <w:p w:rsidR="00712B5A" w:rsidRPr="005950AD" w:rsidRDefault="00712B5A" w:rsidP="00E81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2B5A" w:rsidRPr="005950AD" w:rsidRDefault="00712B5A" w:rsidP="00712B5A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Соответствие получателя субсидии на дату, определенную </w:t>
      </w:r>
      <w:hyperlink r:id="rId34" w:history="1">
        <w:r w:rsidRPr="005950AD">
          <w:rPr>
            <w:rFonts w:ascii="Times New Roman" w:hAnsi="Times New Roman" w:cs="Times New Roman"/>
            <w:sz w:val="24"/>
            <w:szCs w:val="24"/>
          </w:rPr>
          <w:t>пунктом 2.3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Порядка, категориям и требованиям, установленным </w:t>
      </w:r>
      <w:hyperlink r:id="rId35" w:history="1">
        <w:r w:rsidRPr="005950AD">
          <w:rPr>
            <w:rFonts w:ascii="Times New Roman" w:hAnsi="Times New Roman" w:cs="Times New Roman"/>
            <w:sz w:val="24"/>
            <w:szCs w:val="24"/>
          </w:rPr>
          <w:t>пунктами 1.9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5950AD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5950AD">
        <w:rPr>
          <w:rFonts w:ascii="Times New Roman" w:hAnsi="Times New Roman" w:cs="Times New Roman"/>
          <w:sz w:val="24"/>
          <w:szCs w:val="24"/>
        </w:rPr>
        <w:t xml:space="preserve"> Порядка, и заключение договора.</w:t>
      </w:r>
    </w:p>
    <w:p w:rsidR="00712B5A" w:rsidRPr="005950AD" w:rsidRDefault="00712B5A" w:rsidP="00712B5A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 xml:space="preserve">Обеспечение обязательного размещения аудиовизуального контента на российских платформах </w:t>
      </w:r>
      <w:proofErr w:type="spellStart"/>
      <w:r w:rsidRPr="005950AD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5950AD">
        <w:rPr>
          <w:rFonts w:ascii="Times New Roman" w:hAnsi="Times New Roman" w:cs="Times New Roman"/>
          <w:sz w:val="24"/>
          <w:szCs w:val="24"/>
        </w:rPr>
        <w:t>.</w:t>
      </w:r>
    </w:p>
    <w:p w:rsidR="00712B5A" w:rsidRPr="005950AD" w:rsidRDefault="00712B5A" w:rsidP="00712B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Комитет в срок не позднее 10 рабочих дней со дня принятия решения о признании соискателей победителями конкурсного отбора и объемах предоставляемых субсидий направляет победителям проект договора по электронной почте, указанной в заявке.</w:t>
      </w:r>
    </w:p>
    <w:p w:rsidR="00712B5A" w:rsidRPr="005950AD" w:rsidRDefault="00712B5A" w:rsidP="00712B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Победители конкурсного отбора в течение пяти рабочих дней со дня получения проекта договора представляют в Комитет подписанный договор или мотивированный отказ от заключения договора.</w:t>
      </w:r>
    </w:p>
    <w:p w:rsidR="00712B5A" w:rsidRPr="005950AD" w:rsidRDefault="00712B5A" w:rsidP="00712B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В случае если победитель конкурсного отбора получил составленный проект договора в порядке, установленном настоящим пунктом, и в установленный срок не представил в Комитет подписанный договор и не направил мотивированный отказ от заключения договора, победитель конкурсного отбора признается уклонившимся, решение о признании победителя уклонившимся оформляется правовым актом Комитета.</w:t>
      </w:r>
    </w:p>
    <w:p w:rsidR="00712B5A" w:rsidRPr="005950AD" w:rsidRDefault="00712B5A" w:rsidP="00712B5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Комитет направляет уведомление о признании победителя уклонившимся от заключения договора победителям конкурсного отбора, признанным уклонившимися от заключения договора, не позднее третьего рабочего дня со дня принятия решения о признании победителя уклонившимся от заключения договора.</w:t>
      </w:r>
    </w:p>
    <w:p w:rsidR="00712B5A" w:rsidRPr="005950AD" w:rsidRDefault="00712B5A" w:rsidP="00E81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BA1" w:rsidRPr="005950AD" w:rsidRDefault="00706BA1" w:rsidP="00CF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Комитет в срок не позднее 14 календарных дней со дня принятия решения о признании соискателей победителями конкурсного отбора и объемах предоставляемых субсидий размещает информацию о результатах конкурсного отбора на едином портале и на официальном сайте Комитета в информационно-телекоммуникационной сети "Интернет", включающую следующие сведения:</w:t>
      </w:r>
    </w:p>
    <w:p w:rsidR="00706BA1" w:rsidRPr="005950AD" w:rsidRDefault="00706BA1" w:rsidP="00706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1) дату, время и место проведения рассмотрения заявок;</w:t>
      </w:r>
    </w:p>
    <w:p w:rsidR="00706BA1" w:rsidRPr="005950AD" w:rsidRDefault="00706BA1" w:rsidP="00706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2) дату, время и место оценки заявок соискателей;</w:t>
      </w:r>
    </w:p>
    <w:p w:rsidR="00706BA1" w:rsidRPr="005950AD" w:rsidRDefault="00706BA1" w:rsidP="00706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3) информацию о соискателях, заявки которых были рассмотрены;</w:t>
      </w:r>
    </w:p>
    <w:p w:rsidR="00706BA1" w:rsidRPr="005950AD" w:rsidRDefault="00706BA1" w:rsidP="00706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4) информацию о соискателях, заявки которых были отклонены, с указанием причин их отклонения, в том числе положений объявления о проведении конкурсного отбора, которым не соответствуют такие заявки;</w:t>
      </w:r>
    </w:p>
    <w:p w:rsidR="00706BA1" w:rsidRPr="005950AD" w:rsidRDefault="00706BA1" w:rsidP="00706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0AD">
        <w:rPr>
          <w:rFonts w:ascii="Times New Roman" w:hAnsi="Times New Roman" w:cs="Times New Roman"/>
          <w:sz w:val="24"/>
          <w:szCs w:val="24"/>
        </w:rPr>
        <w:t>5) последовательность оценки заявок соискателей, присвоенные заявкам соискателей значения по каждому из предусмотренных критериев оценки заявок соискателей;</w:t>
      </w:r>
    </w:p>
    <w:p w:rsidR="00706BA1" w:rsidRPr="005950AD" w:rsidRDefault="00706BA1" w:rsidP="00706BA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0AD">
        <w:rPr>
          <w:rFonts w:ascii="Times New Roman" w:hAnsi="Times New Roman" w:cs="Times New Roman"/>
          <w:sz w:val="24"/>
          <w:szCs w:val="24"/>
        </w:rPr>
        <w:lastRenderedPageBreak/>
        <w:t>6) наименование получателя (получателей) субсидии, с которым (с которыми) заключается (заключаются) договор (договоры), и размер предоставляемой ему (им) субсидии.</w:t>
      </w:r>
      <w:proofErr w:type="gramEnd"/>
    </w:p>
    <w:p w:rsidR="00712B5A" w:rsidRPr="005950AD" w:rsidRDefault="00712B5A" w:rsidP="00E819B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4AE2" w:rsidRPr="005950AD" w:rsidRDefault="006E4AE2">
      <w:pPr>
        <w:rPr>
          <w:rFonts w:ascii="Times New Roman" w:hAnsi="Times New Roman" w:cs="Times New Roman"/>
          <w:sz w:val="24"/>
          <w:szCs w:val="24"/>
        </w:rPr>
      </w:pPr>
    </w:p>
    <w:sectPr w:rsidR="006E4AE2" w:rsidRPr="005950AD" w:rsidSect="00E819BF">
      <w:pgSz w:w="11906" w:h="16838"/>
      <w:pgMar w:top="96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9BF" w:rsidRDefault="00E819BF" w:rsidP="00E819BF">
      <w:pPr>
        <w:spacing w:after="0" w:line="240" w:lineRule="auto"/>
      </w:pPr>
      <w:r>
        <w:separator/>
      </w:r>
    </w:p>
  </w:endnote>
  <w:endnote w:type="continuationSeparator" w:id="0">
    <w:p w:rsidR="00E819BF" w:rsidRDefault="00E819BF" w:rsidP="00E8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9BF" w:rsidRDefault="00E819BF" w:rsidP="00E819BF">
      <w:pPr>
        <w:spacing w:after="0" w:line="240" w:lineRule="auto"/>
      </w:pPr>
      <w:r>
        <w:separator/>
      </w:r>
    </w:p>
  </w:footnote>
  <w:footnote w:type="continuationSeparator" w:id="0">
    <w:p w:rsidR="00E819BF" w:rsidRDefault="00E819BF" w:rsidP="00E8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7A0"/>
    <w:multiLevelType w:val="hybridMultilevel"/>
    <w:tmpl w:val="A5BC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7B"/>
    <w:rsid w:val="0013368F"/>
    <w:rsid w:val="001F26F8"/>
    <w:rsid w:val="00287C7B"/>
    <w:rsid w:val="003140B7"/>
    <w:rsid w:val="003F4F38"/>
    <w:rsid w:val="00421EBB"/>
    <w:rsid w:val="004F76C2"/>
    <w:rsid w:val="005950AD"/>
    <w:rsid w:val="006E4AE2"/>
    <w:rsid w:val="00706BA1"/>
    <w:rsid w:val="00712B5A"/>
    <w:rsid w:val="00744924"/>
    <w:rsid w:val="00745425"/>
    <w:rsid w:val="00A064AB"/>
    <w:rsid w:val="00BC0423"/>
    <w:rsid w:val="00C859F5"/>
    <w:rsid w:val="00CC109A"/>
    <w:rsid w:val="00CF60C9"/>
    <w:rsid w:val="00D602EE"/>
    <w:rsid w:val="00E819BF"/>
    <w:rsid w:val="00ED0B82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9BF"/>
  </w:style>
  <w:style w:type="paragraph" w:styleId="a5">
    <w:name w:val="footer"/>
    <w:basedOn w:val="a"/>
    <w:link w:val="a6"/>
    <w:uiPriority w:val="99"/>
    <w:unhideWhenUsed/>
    <w:rsid w:val="00E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9BF"/>
  </w:style>
  <w:style w:type="paragraph" w:styleId="a7">
    <w:name w:val="List Paragraph"/>
    <w:basedOn w:val="a"/>
    <w:uiPriority w:val="34"/>
    <w:qFormat/>
    <w:rsid w:val="00712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9BF"/>
  </w:style>
  <w:style w:type="paragraph" w:styleId="a5">
    <w:name w:val="footer"/>
    <w:basedOn w:val="a"/>
    <w:link w:val="a6"/>
    <w:uiPriority w:val="99"/>
    <w:unhideWhenUsed/>
    <w:rsid w:val="00E8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9BF"/>
  </w:style>
  <w:style w:type="paragraph" w:styleId="a7">
    <w:name w:val="List Paragraph"/>
    <w:basedOn w:val="a"/>
    <w:uiPriority w:val="34"/>
    <w:qFormat/>
    <w:rsid w:val="00712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A770BF96A26D81D49A54AF35DD640BD2F8C2337AF853826360A506CE1F373632E9C74163035ECFC09584CB7448ADB9BFA32CDEF30B36FEB2N8L" TargetMode="External"/><Relationship Id="rId18" Type="http://schemas.openxmlformats.org/officeDocument/2006/relationships/hyperlink" Target="consultantplus://offline/ref=E119E439C17DCB53EE0A363DD1DC8CE9AE54AAB5CBEF896FA0A84A369A13FF70E2C9C17015C838124D3DEF9626C5EC3AB607E1DA78A55472ZEUAL" TargetMode="External"/><Relationship Id="rId26" Type="http://schemas.openxmlformats.org/officeDocument/2006/relationships/hyperlink" Target="consultantplus://offline/ref=E119E439C17DCB53EE0A363DD1DC8CE9AE54AAB5CBEF896FA0A84A369A13FF70E2C9C17015C83E1F433DEF9626C5EC3AB607E1DA78A55472ZEUAL" TargetMode="External"/><Relationship Id="rId21" Type="http://schemas.openxmlformats.org/officeDocument/2006/relationships/hyperlink" Target="consultantplus://offline/ref=E119E439C17DCB53EE0A363DD1DC8CE9AE54AAB5CBEF896FA0A84A369A13FF70E2C9C17015C83E1F433DEF9626C5EC3AB607E1DA78A55472ZEUAL" TargetMode="External"/><Relationship Id="rId34" Type="http://schemas.openxmlformats.org/officeDocument/2006/relationships/hyperlink" Target="consultantplus://offline/ref=A53480F0292290532332DF684ACB58487ADA0D53C53A2C768673CFEDDAD93227B32E9EC50878C7F02665C840A639511AE1C76713515012E8g9Y1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A770BF96A26D81D49A54AF35DD640BD2F8C2337AF853826360A506CE1F373632E9C741630350C8C29584CB7448ADB9BFA32CDEF30B36FEB2N8L" TargetMode="External"/><Relationship Id="rId17" Type="http://schemas.openxmlformats.org/officeDocument/2006/relationships/hyperlink" Target="consultantplus://offline/ref=E119E439C17DCB53EE0A363DD1DC8CE9AE54AAB5CBEF896FA0A84A369A13FF70E2C9C17015C83E1F433DEF9626C5EC3AB607E1DA78A55472ZEUAL" TargetMode="External"/><Relationship Id="rId25" Type="http://schemas.openxmlformats.org/officeDocument/2006/relationships/hyperlink" Target="consultantplus://offline/ref=E119E439C17DCB53EE0A363DD1DC8CE9AE54AAB5CBEF896FA0A84A369A13FF70E2C9C17015C83E114D3DEF9626C5EC3AB607E1DA78A55472ZEUAL" TargetMode="External"/><Relationship Id="rId33" Type="http://schemas.openxmlformats.org/officeDocument/2006/relationships/hyperlink" Target="consultantplus://offline/ref=E119E439C17DCB53EE0A363DD1DC8CE9AE54AAB5CBEF896FA0A84A369A13FF70E2C9C17015C83B10413DEF9626C5EC3AB607E1DA78A55472ZEUA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19E439C17DCB53EE0A363DD1DC8CE9AE54AAB5CBEF896FA0A84A369A13FF70E2C9C17015C83E114D3DEF9626C5EC3AB607E1DA78A55472ZEUAL" TargetMode="External"/><Relationship Id="rId20" Type="http://schemas.openxmlformats.org/officeDocument/2006/relationships/hyperlink" Target="consultantplus://offline/ref=E119E439C17DCB53EE0A363DD1DC8CE9AE54AAB5CBEF896FA0A84A369A13FF70E2C9C17015C83E114D3DEF9626C5EC3AB607E1DA78A55472ZEUAL" TargetMode="External"/><Relationship Id="rId29" Type="http://schemas.openxmlformats.org/officeDocument/2006/relationships/hyperlink" Target="consultantplus://offline/ref=E119E439C17DCB53EE0A363DD1DC8CE9AE54AAB5CBEF896FA0A84A369A13FF70E2C9C17015C83E12463DEF9626C5EC3AB607E1DA78A55472ZEU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A770BF96A26D81D49A54AF35DD640BD2F8C2337AF853826360A506CE1F373632E9C741630350C8C59584CB7448ADB9BFA32CDEF30B36FEB2N8L" TargetMode="External"/><Relationship Id="rId24" Type="http://schemas.openxmlformats.org/officeDocument/2006/relationships/hyperlink" Target="consultantplus://offline/ref=E119E439C17DCB53EE0A363DD1DC8CE9AE54AAB5CBEF896FA0A84A369A13FF70E2C9C17015C83E10413DEF9626C5EC3AB607E1DA78A55472ZEUAL" TargetMode="External"/><Relationship Id="rId32" Type="http://schemas.openxmlformats.org/officeDocument/2006/relationships/hyperlink" Target="consultantplus://offline/ref=E119E439C17DCB53EE0A292CC4DC8CE9A855ACB7C7EE896FA0A84A369A13FF70E2C9C17212CA3A1D1167FF926F91E025B61BFEDA66A5Z5U7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19E439C17DCB53EE0A363DD1DC8CE9AE54AAB5CBEF896FA0A84A369A13FF70E2C9C17015C83E10413DEF9626C5EC3AB607E1DA78A55472ZEUAL" TargetMode="External"/><Relationship Id="rId23" Type="http://schemas.openxmlformats.org/officeDocument/2006/relationships/hyperlink" Target="consultantplus://offline/ref=E119E439C17DCB53EE0A363DD1DC8CE9AE54AAB5CBEF896FA0A84A369A13FF70E2C9C17015C93816433DEF9626C5EC3AB607E1DA78A55472ZEUAL" TargetMode="External"/><Relationship Id="rId28" Type="http://schemas.openxmlformats.org/officeDocument/2006/relationships/hyperlink" Target="consultantplus://offline/ref=E119E439C17DCB53EE0A363DD1DC8CE9AE55ACBEC6EB896FA0A84A369A13FF70E2C9C17015C83917403DEF9626C5EC3AB607E1DA78A55472ZEUAL" TargetMode="External"/><Relationship Id="rId36" Type="http://schemas.openxmlformats.org/officeDocument/2006/relationships/hyperlink" Target="consultantplus://offline/ref=A53480F0292290532332DF684ACB58487ADA0D53C53A2C768673CFEDDAD93227B32E9EC50878C7F02665C840A639511AE1C76713515012E8g9Y1L" TargetMode="External"/><Relationship Id="rId10" Type="http://schemas.openxmlformats.org/officeDocument/2006/relationships/hyperlink" Target="consultantplus://offline/ref=6CA770BF96A26D81D49A4BBE20DD640BD4F9C4397DFA53826360A506CE1F373620E99F4D620248CDC480D29A32B1NEL" TargetMode="External"/><Relationship Id="rId19" Type="http://schemas.openxmlformats.org/officeDocument/2006/relationships/hyperlink" Target="consultantplus://offline/ref=E119E439C17DCB53EE0A363DD1DC8CE9AE54AAB5CBEF896FA0A84A369A13FF70E2C9C17015C83E10413DEF9626C5EC3AB607E1DA78A55472ZEUAL" TargetMode="External"/><Relationship Id="rId31" Type="http://schemas.openxmlformats.org/officeDocument/2006/relationships/hyperlink" Target="consultantplus://offline/ref=E119E439C17DCB53EE0A292CC4DC8CE9A855ACB7C7EE896FA0A84A369A13FF70E2C9C17212C83C1D1167FF926F91E025B61BFEDA66A5Z5U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6B1F9B028BDE62AFEED4F656C8A81F718062E20966A0A8A12B91F33C19E0F92CDF1E9970A19526C8163B59964E6D91EE459BA8F0E3839Cd8LEL" TargetMode="External"/><Relationship Id="rId14" Type="http://schemas.openxmlformats.org/officeDocument/2006/relationships/hyperlink" Target="consultantplus://offline/ref=E119E439C17DCB53EE0A363DD1DC8CE9AE54AAB5CBEF896FA0A84A369A13FF70E2C9C17015C838124D3DEF9626C5EC3AB607E1DA78A55472ZEUAL" TargetMode="External"/><Relationship Id="rId22" Type="http://schemas.openxmlformats.org/officeDocument/2006/relationships/hyperlink" Target="consultantplus://offline/ref=E119E439C17DCB53EE0A363DD1DC8CE9AE54AAB5CBEF896FA0A84A369A13FF70E2C9C17015C830134D3DEF9626C5EC3AB607E1DA78A55472ZEUAL" TargetMode="External"/><Relationship Id="rId27" Type="http://schemas.openxmlformats.org/officeDocument/2006/relationships/hyperlink" Target="consultantplus://offline/ref=E119E439C17DCB53EE0A363DD1DC8CE9AE54AAB5CBEF896FA0A84A369A13FF70E2C9C17015C83F10403DEF9626C5EC3AB607E1DA78A55472ZEUAL" TargetMode="External"/><Relationship Id="rId30" Type="http://schemas.openxmlformats.org/officeDocument/2006/relationships/hyperlink" Target="consultantplus://offline/ref=E119E439C17DCB53EE0A363DD1DC8CE9AE54AAB5CBEF896FA0A84A369A13FF70E2C9C17015C83E10413DEF9626C5EC3AB607E1DA78A55472ZEUAL" TargetMode="External"/><Relationship Id="rId35" Type="http://schemas.openxmlformats.org/officeDocument/2006/relationships/hyperlink" Target="consultantplus://offline/ref=A53480F0292290532332DF684ACB58487ADA0D53C53A2C768673CFEDDAD93227B32E9EC50878C1F22A65C840A639511AE1C76713515012E8g9Y1L" TargetMode="External"/><Relationship Id="rId8" Type="http://schemas.openxmlformats.org/officeDocument/2006/relationships/hyperlink" Target="consultantplus://offline/ref=1C6B1F9B028BDE62AFEED4F656C8A81F718062E20966A0A8A12B91F33C19E0F92CDF1E9970A19520C5163B59964E6D91EE459BA8F0E3839Cd8LE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20</cp:revision>
  <dcterms:created xsi:type="dcterms:W3CDTF">2023-12-11T11:02:00Z</dcterms:created>
  <dcterms:modified xsi:type="dcterms:W3CDTF">2023-12-11T12:15:00Z</dcterms:modified>
</cp:coreProperties>
</file>