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51" w:rsidRDefault="006C6851" w:rsidP="00C71DC6">
      <w:pPr>
        <w:tabs>
          <w:tab w:val="center" w:pos="5102"/>
        </w:tabs>
        <w:ind w:left="9923"/>
        <w:jc w:val="center"/>
        <w:rPr>
          <w:b/>
          <w:sz w:val="28"/>
          <w:szCs w:val="28"/>
        </w:rPr>
      </w:pPr>
    </w:p>
    <w:p w:rsidR="006C6851" w:rsidRDefault="006C6851" w:rsidP="00C71DC6">
      <w:pPr>
        <w:tabs>
          <w:tab w:val="center" w:pos="5102"/>
        </w:tabs>
        <w:ind w:left="9923"/>
        <w:jc w:val="center"/>
        <w:rPr>
          <w:b/>
          <w:sz w:val="28"/>
          <w:szCs w:val="28"/>
        </w:rPr>
      </w:pPr>
    </w:p>
    <w:p w:rsidR="00C71DC6" w:rsidRPr="006C6851" w:rsidRDefault="00C71DC6" w:rsidP="00C71DC6">
      <w:pPr>
        <w:tabs>
          <w:tab w:val="center" w:pos="5102"/>
        </w:tabs>
        <w:ind w:left="9923"/>
        <w:jc w:val="center"/>
        <w:rPr>
          <w:b/>
          <w:sz w:val="28"/>
          <w:szCs w:val="28"/>
        </w:rPr>
      </w:pPr>
      <w:r w:rsidRPr="006C6851">
        <w:rPr>
          <w:b/>
          <w:sz w:val="28"/>
          <w:szCs w:val="28"/>
        </w:rPr>
        <w:t>Приложение 1</w:t>
      </w:r>
      <w:r w:rsidR="00B216C0">
        <w:rPr>
          <w:b/>
          <w:sz w:val="28"/>
          <w:szCs w:val="28"/>
        </w:rPr>
        <w:t>2</w:t>
      </w:r>
      <w:bookmarkStart w:id="0" w:name="_GoBack"/>
      <w:bookmarkEnd w:id="0"/>
      <w:r w:rsidRPr="006C6851">
        <w:rPr>
          <w:b/>
          <w:sz w:val="28"/>
          <w:szCs w:val="28"/>
        </w:rPr>
        <w:t xml:space="preserve"> к объявлению</w:t>
      </w:r>
    </w:p>
    <w:p w:rsidR="00C71DC6" w:rsidRPr="00B00BD3" w:rsidRDefault="00C71DC6" w:rsidP="00C71DC6">
      <w:pPr>
        <w:widowControl w:val="0"/>
        <w:ind w:left="9923" w:right="-1"/>
        <w:jc w:val="center"/>
        <w:rPr>
          <w:color w:val="000000"/>
        </w:rPr>
      </w:pPr>
    </w:p>
    <w:p w:rsidR="00C71DC6" w:rsidRDefault="00C71DC6" w:rsidP="00C71DC6">
      <w:pPr>
        <w:widowControl w:val="0"/>
        <w:ind w:left="-567" w:right="-1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ФОРМА</w:t>
      </w:r>
    </w:p>
    <w:p w:rsidR="00C71DC6" w:rsidRDefault="00C71DC6" w:rsidP="00C71DC6">
      <w:pPr>
        <w:widowControl w:val="0"/>
        <w:ind w:left="-567" w:right="-1"/>
        <w:jc w:val="center"/>
        <w:rPr>
          <w:color w:val="000000"/>
        </w:rPr>
      </w:pPr>
    </w:p>
    <w:p w:rsidR="00C71DC6" w:rsidRDefault="00C71DC6" w:rsidP="00C71DC6">
      <w:pPr>
        <w:widowControl w:val="0"/>
        <w:ind w:left="-567" w:right="-1"/>
        <w:jc w:val="center"/>
        <w:rPr>
          <w:color w:val="000000"/>
        </w:rPr>
      </w:pPr>
    </w:p>
    <w:p w:rsidR="00C71DC6" w:rsidRDefault="00C71DC6" w:rsidP="00C71DC6">
      <w:pPr>
        <w:widowControl w:val="0"/>
        <w:ind w:left="-567" w:right="-1"/>
        <w:jc w:val="center"/>
        <w:rPr>
          <w:color w:val="000000"/>
        </w:rPr>
      </w:pPr>
    </w:p>
    <w:p w:rsidR="006C6851" w:rsidRDefault="006C6851" w:rsidP="00C71DC6">
      <w:pPr>
        <w:widowControl w:val="0"/>
        <w:ind w:left="-567" w:right="-1"/>
        <w:jc w:val="center"/>
        <w:rPr>
          <w:color w:val="000000"/>
        </w:rPr>
      </w:pPr>
    </w:p>
    <w:p w:rsidR="00C71DC6" w:rsidRDefault="00C71DC6" w:rsidP="00C71DC6">
      <w:pPr>
        <w:widowControl w:val="0"/>
        <w:ind w:left="-567" w:right="-1"/>
        <w:jc w:val="center"/>
        <w:rPr>
          <w:color w:val="000000"/>
        </w:rPr>
      </w:pPr>
      <w:r>
        <w:rPr>
          <w:color w:val="000000"/>
        </w:rPr>
        <w:t>СМЕТА</w:t>
      </w:r>
    </w:p>
    <w:p w:rsidR="00C71DC6" w:rsidRDefault="00C71DC6" w:rsidP="00C71DC6">
      <w:pPr>
        <w:ind w:right="-6"/>
        <w:jc w:val="center"/>
      </w:pPr>
      <w:r>
        <w:t xml:space="preserve">планируемых затрат на реализацию социально значимого проекта </w:t>
      </w:r>
    </w:p>
    <w:p w:rsidR="00C71DC6" w:rsidRDefault="00C71DC6" w:rsidP="00C71DC6">
      <w:pPr>
        <w:ind w:right="-6"/>
        <w:jc w:val="center"/>
      </w:pPr>
      <w:r>
        <w:t>в сфере книгоиздания</w:t>
      </w:r>
    </w:p>
    <w:p w:rsidR="00C71DC6" w:rsidRDefault="00C71DC6" w:rsidP="00C71DC6">
      <w:pPr>
        <w:ind w:right="-6"/>
        <w:jc w:val="center"/>
      </w:pPr>
    </w:p>
    <w:tbl>
      <w:tblPr>
        <w:tblW w:w="15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6805"/>
        <w:gridCol w:w="1276"/>
        <w:gridCol w:w="1276"/>
        <w:gridCol w:w="1275"/>
        <w:gridCol w:w="1418"/>
        <w:gridCol w:w="1559"/>
        <w:gridCol w:w="1559"/>
      </w:tblGrid>
      <w:tr w:rsidR="00C71DC6" w:rsidRPr="009F1840" w:rsidTr="0077425F">
        <w:trPr>
          <w:trHeight w:val="11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DC6" w:rsidRPr="009F1840" w:rsidRDefault="00C71DC6" w:rsidP="0077425F">
            <w:pPr>
              <w:jc w:val="center"/>
            </w:pPr>
            <w:r w:rsidRPr="009F1840">
              <w:t>№</w:t>
            </w:r>
          </w:p>
          <w:p w:rsidR="00C71DC6" w:rsidRPr="009F1840" w:rsidRDefault="00C71DC6" w:rsidP="0077425F">
            <w:pPr>
              <w:jc w:val="center"/>
            </w:pPr>
            <w:proofErr w:type="gramStart"/>
            <w:r w:rsidRPr="009F1840">
              <w:t>п</w:t>
            </w:r>
            <w:proofErr w:type="gramEnd"/>
            <w:r w:rsidRPr="009F1840">
              <w:t>/п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DC6" w:rsidRPr="009F1840" w:rsidRDefault="00C71DC6" w:rsidP="0077425F">
            <w:pPr>
              <w:jc w:val="center"/>
            </w:pPr>
            <w:r w:rsidRPr="009F1840">
              <w:t>Наименование статьи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jc w:val="center"/>
            </w:pPr>
            <w:r w:rsidRPr="009F1840"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jc w:val="center"/>
            </w:pPr>
            <w:r w:rsidRPr="009F1840"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jc w:val="center"/>
            </w:pPr>
            <w:r w:rsidRPr="009F1840">
              <w:t>Цена, 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jc w:val="center"/>
            </w:pPr>
            <w:r w:rsidRPr="009F1840">
              <w:t>Сумма расходов</w:t>
            </w:r>
          </w:p>
          <w:p w:rsidR="00C71DC6" w:rsidRPr="009F1840" w:rsidRDefault="00C71DC6" w:rsidP="0077425F">
            <w:pPr>
              <w:jc w:val="center"/>
            </w:pPr>
            <w:r w:rsidRPr="009F1840">
              <w:t>по статье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jc w:val="center"/>
            </w:pPr>
            <w:r w:rsidRPr="009F1840">
              <w:t>Средства субсидии</w:t>
            </w:r>
          </w:p>
          <w:p w:rsidR="00C71DC6" w:rsidRPr="009F1840" w:rsidRDefault="00C71DC6" w:rsidP="0077425F">
            <w:pPr>
              <w:jc w:val="center"/>
            </w:pPr>
            <w:r w:rsidRPr="009F1840">
              <w:t>на покрытие расходов</w:t>
            </w:r>
          </w:p>
          <w:p w:rsidR="00C71DC6" w:rsidRPr="009F1840" w:rsidRDefault="00C71DC6" w:rsidP="0077425F">
            <w:pPr>
              <w:jc w:val="center"/>
            </w:pPr>
            <w:r w:rsidRPr="009F1840">
              <w:t>по статье</w:t>
            </w:r>
          </w:p>
          <w:p w:rsidR="00C71DC6" w:rsidRPr="009F1840" w:rsidRDefault="00C71DC6" w:rsidP="0077425F">
            <w:pPr>
              <w:jc w:val="center"/>
            </w:pPr>
            <w:r w:rsidRPr="009F1840">
              <w:t xml:space="preserve">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jc w:val="center"/>
            </w:pPr>
            <w:r w:rsidRPr="009F1840">
              <w:t>Уровень возмещения</w:t>
            </w:r>
          </w:p>
          <w:p w:rsidR="00C71DC6" w:rsidRPr="009F1840" w:rsidRDefault="00C71DC6" w:rsidP="0077425F">
            <w:pPr>
              <w:jc w:val="center"/>
            </w:pPr>
            <w:r w:rsidRPr="009F1840">
              <w:t>расходов средствами</w:t>
            </w:r>
          </w:p>
          <w:p w:rsidR="00C71DC6" w:rsidRPr="009F1840" w:rsidRDefault="00C71DC6" w:rsidP="0077425F">
            <w:pPr>
              <w:jc w:val="center"/>
            </w:pPr>
            <w:r w:rsidRPr="009F1840">
              <w:t>субсидии</w:t>
            </w:r>
            <w:proofErr w:type="gramStart"/>
            <w:r w:rsidRPr="009F1840">
              <w:t xml:space="preserve"> (%)</w:t>
            </w:r>
            <w:proofErr w:type="gramEnd"/>
          </w:p>
        </w:tc>
      </w:tr>
      <w:tr w:rsidR="00C71DC6" w:rsidRPr="009F1840" w:rsidTr="0077425F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C71DC6">
            <w:pPr>
              <w:pStyle w:val="a3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jc w:val="center"/>
            </w:pPr>
            <w:r w:rsidRPr="009F1840">
              <w:t xml:space="preserve">Расходы на оплату труда штатных и внештатных сотрудников, задействованных в реализации социально значимого проекта </w:t>
            </w:r>
          </w:p>
          <w:p w:rsidR="00C71DC6" w:rsidRPr="009F1840" w:rsidRDefault="00C71DC6" w:rsidP="0077425F">
            <w:pPr>
              <w:jc w:val="center"/>
            </w:pPr>
            <w:proofErr w:type="gramStart"/>
            <w:r w:rsidRPr="009F1840">
              <w:t xml:space="preserve">в сфере книгоиздания (за исключением выплат по временной нетрудоспособности, в связи с предоставлением отпуска, </w:t>
            </w:r>
            <w:proofErr w:type="gramEnd"/>
          </w:p>
          <w:p w:rsidR="00C71DC6" w:rsidRPr="009F1840" w:rsidRDefault="00C71DC6" w:rsidP="0077425F">
            <w:pPr>
              <w:jc w:val="center"/>
            </w:pPr>
            <w:r w:rsidRPr="009F1840">
              <w:t>в связи с увольнением)</w:t>
            </w:r>
            <w:r>
              <w:t xml:space="preserve">, </w:t>
            </w:r>
            <w:r w:rsidRPr="00FF2176">
              <w:t>расходы на оплату страховых взносов, начисляемых в пользу штатных и внештатных сотрудников, задействованных в реализации социально значимого проекта в сфере книгоиздания по трудовым и гражданско-правовым договорам, предметом которых является выполнение работ, оказание услу</w:t>
            </w:r>
            <w: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</w:tr>
      <w:tr w:rsidR="00C71DC6" w:rsidRPr="009F1840" w:rsidTr="0077425F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pStyle w:val="a3"/>
              <w:widowControl w:val="0"/>
              <w:spacing w:line="276" w:lineRule="auto"/>
              <w:ind w:left="0"/>
            </w:pPr>
            <w:r w:rsidRPr="009F1840">
              <w:t>1.1.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jc w:val="center"/>
              <w:rPr>
                <w:i/>
              </w:rPr>
            </w:pPr>
            <w:r w:rsidRPr="009F1840">
              <w:rPr>
                <w:i/>
              </w:rPr>
              <w:t>указываются  детализированные данные о каждом конкретном виде распределяемых затрат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</w:tr>
      <w:tr w:rsidR="00C71DC6" w:rsidRPr="009F1840" w:rsidTr="0077425F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C71DC6">
            <w:pPr>
              <w:pStyle w:val="a3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DC6" w:rsidRPr="009F1840" w:rsidRDefault="00C71DC6" w:rsidP="0077425F">
            <w:pPr>
              <w:jc w:val="center"/>
            </w:pPr>
            <w:r w:rsidRPr="009F1840">
              <w:t>Расходы на допечатную подготовку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</w:tr>
      <w:tr w:rsidR="00C71DC6" w:rsidRPr="009F1840" w:rsidTr="0077425F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pStyle w:val="a3"/>
              <w:widowControl w:val="0"/>
              <w:spacing w:line="276" w:lineRule="auto"/>
              <w:ind w:left="0"/>
            </w:pPr>
            <w:r w:rsidRPr="009F1840">
              <w:t>2.1.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jc w:val="center"/>
              <w:rPr>
                <w:i/>
              </w:rPr>
            </w:pPr>
            <w:r w:rsidRPr="009F1840">
              <w:rPr>
                <w:i/>
              </w:rPr>
              <w:t>указываются  детализированные данные о каждом конкретном виде распределяемых затрат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</w:tr>
      <w:tr w:rsidR="00C71DC6" w:rsidRPr="009F1840" w:rsidTr="0077425F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C71DC6">
            <w:pPr>
              <w:pStyle w:val="a3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DC6" w:rsidRPr="009F1840" w:rsidRDefault="00C71DC6" w:rsidP="0077425F">
            <w:pPr>
              <w:jc w:val="center"/>
            </w:pPr>
            <w:r w:rsidRPr="009F1840">
              <w:t>Расходы на редакционно-издательскую подготовку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</w:tr>
      <w:tr w:rsidR="00C71DC6" w:rsidRPr="009F1840" w:rsidTr="0077425F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pStyle w:val="a3"/>
              <w:widowControl w:val="0"/>
              <w:spacing w:line="276" w:lineRule="auto"/>
              <w:ind w:left="0"/>
            </w:pPr>
            <w:r w:rsidRPr="009F1840">
              <w:t>3.1.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jc w:val="center"/>
              <w:rPr>
                <w:i/>
              </w:rPr>
            </w:pPr>
            <w:r w:rsidRPr="009F1840">
              <w:rPr>
                <w:i/>
              </w:rPr>
              <w:t>указываются  детализированные данные о каждом конкретном виде распределяемых затрат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</w:tr>
      <w:tr w:rsidR="00C71DC6" w:rsidRPr="009F1840" w:rsidTr="0077425F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C71DC6">
            <w:pPr>
              <w:pStyle w:val="a3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DC6" w:rsidRPr="009F1840" w:rsidRDefault="00C71DC6" w:rsidP="0077425F">
            <w:pPr>
              <w:jc w:val="center"/>
            </w:pPr>
            <w:r w:rsidRPr="009F1840">
              <w:t>Расходы на приобретение материалов, используемых при выполнении издательско-полиграфических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</w:tr>
      <w:tr w:rsidR="00C71DC6" w:rsidRPr="009F1840" w:rsidTr="0077425F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pStyle w:val="a3"/>
              <w:widowControl w:val="0"/>
              <w:spacing w:line="276" w:lineRule="auto"/>
              <w:ind w:left="0"/>
            </w:pPr>
            <w:r w:rsidRPr="009F1840">
              <w:t>4.1.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jc w:val="center"/>
              <w:rPr>
                <w:i/>
              </w:rPr>
            </w:pPr>
            <w:r w:rsidRPr="009F1840">
              <w:rPr>
                <w:i/>
              </w:rPr>
              <w:t>указываются  детализированные данные о каждом конкретном виде распределяемых затрат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</w:tr>
      <w:tr w:rsidR="00C71DC6" w:rsidRPr="009F1840" w:rsidTr="0077425F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C71DC6">
            <w:pPr>
              <w:pStyle w:val="a3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DC6" w:rsidRPr="009F1840" w:rsidRDefault="00C71DC6" w:rsidP="0077425F">
            <w:pPr>
              <w:jc w:val="center"/>
            </w:pPr>
            <w:r w:rsidRPr="009F1840">
              <w:t>Расходы на полиграфические услуги, типографские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</w:tr>
      <w:tr w:rsidR="00C71DC6" w:rsidRPr="009F1840" w:rsidTr="0077425F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pStyle w:val="a3"/>
              <w:widowControl w:val="0"/>
              <w:spacing w:line="276" w:lineRule="auto"/>
              <w:ind w:left="0"/>
            </w:pPr>
            <w:r w:rsidRPr="009F1840">
              <w:t>5.1.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jc w:val="center"/>
            </w:pPr>
            <w:r w:rsidRPr="00B468CE">
              <w:rPr>
                <w:i/>
              </w:rPr>
              <w:t>указываются  детализированные данные о каждом конкретном виде распределяемых затрат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</w:tr>
      <w:tr w:rsidR="00C71DC6" w:rsidRPr="009F1840" w:rsidTr="0077425F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C71DC6">
            <w:pPr>
              <w:pStyle w:val="a3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DC6" w:rsidRPr="009F1840" w:rsidRDefault="00C71DC6" w:rsidP="0077425F">
            <w:pPr>
              <w:jc w:val="center"/>
            </w:pPr>
            <w:r w:rsidRPr="009F1840">
              <w:t>Расходы на доставку и распространение тиража книги, включая погрузочно-разгрузочные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</w:tr>
      <w:tr w:rsidR="00C71DC6" w:rsidRPr="009F1840" w:rsidTr="0077425F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pStyle w:val="a3"/>
              <w:widowControl w:val="0"/>
              <w:spacing w:line="276" w:lineRule="auto"/>
              <w:ind w:left="0"/>
            </w:pPr>
            <w:r w:rsidRPr="009F1840">
              <w:t>6.1.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jc w:val="center"/>
            </w:pPr>
            <w:r w:rsidRPr="00B468CE">
              <w:rPr>
                <w:i/>
              </w:rPr>
              <w:t>указываются  детализированные данные о каждом конкретном виде распределяемых затрат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spacing w:line="276" w:lineRule="auto"/>
              <w:jc w:val="center"/>
            </w:pPr>
          </w:p>
        </w:tc>
      </w:tr>
      <w:tr w:rsidR="00C71DC6" w:rsidRPr="009F1840" w:rsidTr="0077425F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jc w:val="center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DC6" w:rsidRPr="009F1840" w:rsidRDefault="00C71DC6" w:rsidP="0077425F">
            <w:pPr>
              <w:jc w:val="center"/>
            </w:pPr>
            <w:r w:rsidRPr="009F1840"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C6" w:rsidRPr="009F1840" w:rsidRDefault="00C71DC6" w:rsidP="007742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71DC6" w:rsidRDefault="00C71DC6" w:rsidP="00C71DC6"/>
    <w:p w:rsidR="00C71DC6" w:rsidRDefault="00C71DC6" w:rsidP="00C71DC6"/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C71DC6" w:rsidRPr="009F1840" w:rsidTr="0077425F">
        <w:trPr>
          <w:jc w:val="center"/>
        </w:trPr>
        <w:tc>
          <w:tcPr>
            <w:tcW w:w="4819" w:type="dxa"/>
            <w:gridSpan w:val="2"/>
            <w:vAlign w:val="center"/>
          </w:tcPr>
          <w:p w:rsidR="00C71DC6" w:rsidRPr="009F1840" w:rsidRDefault="00C71DC6" w:rsidP="0077425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71DC6" w:rsidRPr="009F1840" w:rsidRDefault="00C71DC6" w:rsidP="0077425F">
            <w:pPr>
              <w:pStyle w:val="ConsPlusNormal"/>
              <w:jc w:val="center"/>
              <w:rPr>
                <w:sz w:val="24"/>
                <w:szCs w:val="24"/>
              </w:rPr>
            </w:pPr>
            <w:r w:rsidRPr="009F1840">
              <w:rPr>
                <w:sz w:val="24"/>
                <w:szCs w:val="24"/>
              </w:rPr>
              <w:t>Комитет по печати</w:t>
            </w:r>
          </w:p>
          <w:p w:rsidR="00C71DC6" w:rsidRPr="009F1840" w:rsidRDefault="00C71DC6" w:rsidP="0077425F">
            <w:pPr>
              <w:pStyle w:val="ConsPlusNormal"/>
              <w:jc w:val="center"/>
              <w:rPr>
                <w:sz w:val="24"/>
                <w:szCs w:val="24"/>
              </w:rPr>
            </w:pPr>
            <w:r w:rsidRPr="009F1840">
              <w:rPr>
                <w:sz w:val="24"/>
                <w:szCs w:val="24"/>
              </w:rPr>
              <w:t>Ленинградской области</w:t>
            </w:r>
          </w:p>
          <w:p w:rsidR="00C71DC6" w:rsidRPr="009F1840" w:rsidRDefault="00C71DC6" w:rsidP="0077425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  <w:hideMark/>
          </w:tcPr>
          <w:p w:rsidR="00C71DC6" w:rsidRPr="009F1840" w:rsidRDefault="00C71DC6" w:rsidP="0077425F">
            <w:pPr>
              <w:pStyle w:val="ConsPlusNormal"/>
              <w:jc w:val="center"/>
              <w:rPr>
                <w:sz w:val="24"/>
                <w:szCs w:val="24"/>
              </w:rPr>
            </w:pPr>
            <w:r w:rsidRPr="009F1840">
              <w:rPr>
                <w:sz w:val="24"/>
                <w:szCs w:val="24"/>
              </w:rPr>
              <w:t>Организация –</w:t>
            </w:r>
            <w:r w:rsidRPr="009F1840">
              <w:t xml:space="preserve"> </w:t>
            </w:r>
            <w:r w:rsidRPr="009F1840">
              <w:rPr>
                <w:sz w:val="24"/>
                <w:szCs w:val="24"/>
              </w:rPr>
              <w:t>участник конкурсного отбора</w:t>
            </w:r>
          </w:p>
        </w:tc>
      </w:tr>
      <w:tr w:rsidR="00C71DC6" w:rsidTr="0077425F">
        <w:trPr>
          <w:jc w:val="center"/>
        </w:trPr>
        <w:tc>
          <w:tcPr>
            <w:tcW w:w="4819" w:type="dxa"/>
            <w:gridSpan w:val="2"/>
            <w:vAlign w:val="center"/>
          </w:tcPr>
          <w:p w:rsidR="00C71DC6" w:rsidRDefault="00C71DC6" w:rsidP="0077425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</w:t>
            </w:r>
          </w:p>
          <w:p w:rsidR="00C71DC6" w:rsidRDefault="00C71DC6" w:rsidP="0077425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71DC6" w:rsidRDefault="00C71DC6" w:rsidP="0077425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71DC6" w:rsidRDefault="00C71DC6" w:rsidP="0077425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71DC6" w:rsidRDefault="00C71DC6" w:rsidP="0077425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_________________/_______________                           </w:t>
            </w:r>
          </w:p>
        </w:tc>
        <w:tc>
          <w:tcPr>
            <w:tcW w:w="4820" w:type="dxa"/>
            <w:gridSpan w:val="2"/>
            <w:vAlign w:val="center"/>
          </w:tcPr>
          <w:p w:rsidR="00C71DC6" w:rsidRDefault="00C71DC6" w:rsidP="0077425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</w:p>
          <w:p w:rsidR="00C71DC6" w:rsidRDefault="00C71DC6" w:rsidP="0077425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71DC6" w:rsidRDefault="00C71DC6" w:rsidP="0077425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71DC6" w:rsidRDefault="00C71DC6" w:rsidP="0077425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71DC6" w:rsidRDefault="00C71DC6" w:rsidP="0077425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____________________/____________</w:t>
            </w:r>
          </w:p>
        </w:tc>
      </w:tr>
      <w:tr w:rsidR="00C71DC6" w:rsidTr="0077425F">
        <w:trPr>
          <w:jc w:val="center"/>
        </w:trPr>
        <w:tc>
          <w:tcPr>
            <w:tcW w:w="2409" w:type="dxa"/>
            <w:vAlign w:val="center"/>
          </w:tcPr>
          <w:p w:rsidR="00C71DC6" w:rsidRDefault="00C71DC6" w:rsidP="0077425F">
            <w:pPr>
              <w:pStyle w:val="ConsPlusNormal"/>
              <w:jc w:val="center"/>
              <w:rPr>
                <w:szCs w:val="28"/>
              </w:rPr>
            </w:pPr>
          </w:p>
          <w:p w:rsidR="00C71DC6" w:rsidRDefault="00C71DC6" w:rsidP="0077425F">
            <w:pPr>
              <w:pStyle w:val="ConsPlusNormal"/>
              <w:jc w:val="center"/>
              <w:rPr>
                <w:szCs w:val="28"/>
              </w:rPr>
            </w:pPr>
            <w:r>
              <w:rPr>
                <w:color w:val="A6A6A6"/>
                <w:szCs w:val="28"/>
              </w:rPr>
              <w:t>М.П.</w:t>
            </w:r>
          </w:p>
        </w:tc>
        <w:tc>
          <w:tcPr>
            <w:tcW w:w="2410" w:type="dxa"/>
            <w:vAlign w:val="center"/>
          </w:tcPr>
          <w:p w:rsidR="00C71DC6" w:rsidRDefault="00C71DC6" w:rsidP="0077425F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71DC6" w:rsidRDefault="00C71DC6" w:rsidP="0077425F">
            <w:pPr>
              <w:pStyle w:val="ConsPlusNormal"/>
              <w:jc w:val="center"/>
              <w:rPr>
                <w:szCs w:val="28"/>
              </w:rPr>
            </w:pPr>
          </w:p>
          <w:p w:rsidR="00C71DC6" w:rsidRDefault="00C71DC6" w:rsidP="0077425F">
            <w:pPr>
              <w:pStyle w:val="ConsPlusNormal"/>
              <w:jc w:val="center"/>
              <w:rPr>
                <w:szCs w:val="28"/>
              </w:rPr>
            </w:pPr>
            <w:r>
              <w:rPr>
                <w:color w:val="A6A6A6"/>
                <w:szCs w:val="28"/>
              </w:rPr>
              <w:t>М.П.</w:t>
            </w:r>
          </w:p>
        </w:tc>
        <w:tc>
          <w:tcPr>
            <w:tcW w:w="2410" w:type="dxa"/>
            <w:vAlign w:val="center"/>
          </w:tcPr>
          <w:p w:rsidR="00C71DC6" w:rsidRDefault="00C71DC6" w:rsidP="0077425F">
            <w:pPr>
              <w:pStyle w:val="ConsPlusNormal"/>
              <w:jc w:val="center"/>
              <w:rPr>
                <w:szCs w:val="28"/>
              </w:rPr>
            </w:pPr>
          </w:p>
        </w:tc>
      </w:tr>
    </w:tbl>
    <w:p w:rsidR="00C71DC6" w:rsidRDefault="00C71DC6" w:rsidP="00C71DC6">
      <w:pPr>
        <w:rPr>
          <w:sz w:val="28"/>
          <w:szCs w:val="28"/>
        </w:rPr>
      </w:pPr>
    </w:p>
    <w:p w:rsidR="000855E7" w:rsidRDefault="00B216C0"/>
    <w:sectPr w:rsidR="000855E7" w:rsidSect="00832E98">
      <w:pgSz w:w="16838" w:h="11906" w:orient="landscape"/>
      <w:pgMar w:top="567" w:right="567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4AB"/>
    <w:multiLevelType w:val="hybridMultilevel"/>
    <w:tmpl w:val="6E341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C6"/>
    <w:rsid w:val="000812C7"/>
    <w:rsid w:val="0060228F"/>
    <w:rsid w:val="006C6851"/>
    <w:rsid w:val="007106A0"/>
    <w:rsid w:val="00A71BD7"/>
    <w:rsid w:val="00B216C0"/>
    <w:rsid w:val="00C71DC6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C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DC6"/>
    <w:pPr>
      <w:ind w:left="720"/>
      <w:contextualSpacing/>
    </w:pPr>
  </w:style>
  <w:style w:type="paragraph" w:customStyle="1" w:styleId="ConsPlusNormal">
    <w:name w:val="ConsPlusNormal"/>
    <w:uiPriority w:val="99"/>
    <w:rsid w:val="00C71DC6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C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DC6"/>
    <w:pPr>
      <w:ind w:left="720"/>
      <w:contextualSpacing/>
    </w:pPr>
  </w:style>
  <w:style w:type="paragraph" w:customStyle="1" w:styleId="ConsPlusNormal">
    <w:name w:val="ConsPlusNormal"/>
    <w:uiPriority w:val="99"/>
    <w:rsid w:val="00C71DC6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3</cp:revision>
  <dcterms:created xsi:type="dcterms:W3CDTF">2022-09-08T13:43:00Z</dcterms:created>
  <dcterms:modified xsi:type="dcterms:W3CDTF">2022-09-09T11:55:00Z</dcterms:modified>
</cp:coreProperties>
</file>