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77" w:rsidRDefault="00B07277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</w:t>
      </w:r>
    </w:p>
    <w:p w:rsidR="00B07277" w:rsidRDefault="00B07277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социально значимых тем</w:t>
      </w:r>
      <w:r w:rsidR="005011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</w:t>
      </w:r>
    </w:p>
    <w:p w:rsidR="00B07277" w:rsidRDefault="005011FA" w:rsidP="00B07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предлагаемых</w:t>
      </w:r>
      <w:proofErr w:type="gramEnd"/>
      <w:r w:rsidR="00B07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</w:t>
      </w:r>
      <w:r w:rsidR="005575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разработки </w:t>
      </w:r>
      <w:proofErr w:type="spellStart"/>
      <w:r w:rsidR="005575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медиапроектов</w:t>
      </w:r>
      <w:proofErr w:type="spellEnd"/>
      <w:r w:rsidR="005575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 2021</w:t>
      </w:r>
      <w:r w:rsidR="00B0727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году </w:t>
      </w:r>
    </w:p>
    <w:p w:rsidR="002B67DA" w:rsidRDefault="002B67DA" w:rsidP="002B67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B67DA" w:rsidRPr="002B67DA" w:rsidRDefault="002B67DA" w:rsidP="002B67D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Гранты предоставляются юридическим лицам и индивидуальным предпринимателям (за исключением государственных (муниципальных) учреждений), в целях финансового обеспечения затрат в связи с реализацией </w:t>
      </w:r>
      <w:proofErr w:type="spellStart"/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медиапроектов</w:t>
      </w:r>
      <w:proofErr w:type="spellEnd"/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разработанных по следующему ряду тем: </w:t>
      </w:r>
    </w:p>
    <w:p w:rsidR="002B67DA" w:rsidRPr="002B67DA" w:rsidRDefault="002B67DA" w:rsidP="002B67DA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Theme="minorHAnsi" w:hAnsi="Times New Roman"/>
          <w:color w:val="000000"/>
          <w:sz w:val="28"/>
          <w:szCs w:val="28"/>
        </w:rPr>
      </w:pPr>
      <w:r w:rsidRPr="002B67DA">
        <w:rPr>
          <w:rFonts w:ascii="Times New Roman" w:eastAsiaTheme="minorHAnsi" w:hAnsi="Times New Roman"/>
          <w:color w:val="000000"/>
          <w:sz w:val="28"/>
          <w:szCs w:val="28"/>
        </w:rPr>
        <w:t>Экологическое образование и просвещение, пропаганда бережного отношения к природным богатствам Ленинградской области, экологические маршруты.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«Год чистой воды</w:t>
      </w:r>
      <w:r w:rsidR="006E6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Ленинградской области</w:t>
      </w: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и повышение качества жизни граждан старшего поколения.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«Земский доктор», «Земский учитель»: цели, условия, возможности.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Конкурсы профессионального мастерства как средство повышения квалификации и карьерного роста, популяризация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Ленинградской области рабочих профессий, продвижение образа рабочего человека как успешного и уважаемого члена общества.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комфортной городской среды в Ленинградской области, в том числе участие граждан в решении вопросов развития городской среды.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добровольческого (волонтерского) движения Ленинградской области. Продвижение ценности добровольческой деятельности в обществе. Социально ориентированные некоммерческие организации Ленинградской области, работающие на основе бюджетного финансирования.</w:t>
      </w:r>
    </w:p>
    <w:p w:rsidR="006E6A46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 Ленинградской области: истории успеха семейного, молодежного и женского бизнеса</w:t>
      </w:r>
      <w:r w:rsidR="006E6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B67DA" w:rsidRPr="002B67DA" w:rsidRDefault="006E6A46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B67DA"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оциальное предпринимательство.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в Ленинградской области возможностей социальной интеграции людей с ограниченными возможностями, в том числе успешных примеров преодоления инвалидами социальных, экономических барьеров, ограничений среды проживания.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Пропаганда соблюдения антикоррупционного законодательства как одобряемой в Ленинградской области нормы поведения.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Противодействие терроризму и экстремизму.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неприятия в обществе таких социальных проблем, как  наркомания и алкоголизм.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Развитие фермерства в Ленинградской области: инициативные предприниматели, новаторство и применение современных технологий.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Пропаганда патриотизма как любви к родному краю, знаний о прошлом Ленинградской области и интереса к его изучению, в том числе забытых страниц истории.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службы в Вооруженных силах РФ.</w:t>
      </w:r>
    </w:p>
    <w:p w:rsidR="002B67DA" w:rsidRPr="002B67DA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Социально-экономическое развитие Ленинградской области: потенциал, проблемы и решения, успехи и достижения.</w:t>
      </w:r>
    </w:p>
    <w:p w:rsidR="002B67DA" w:rsidRPr="00FC5055" w:rsidRDefault="002B67DA" w:rsidP="002B6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7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в Ленинградской области здорового образа жизни, физической культуры, спорта.</w:t>
      </w:r>
    </w:p>
    <w:p w:rsidR="003F167C" w:rsidRDefault="00FC5055" w:rsidP="003F16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800 лет со дня рождения Вел</w:t>
      </w:r>
      <w:r w:rsidR="003F1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икого князя Александра Невского.</w:t>
      </w:r>
    </w:p>
    <w:p w:rsidR="001B347D" w:rsidRPr="003F167C" w:rsidRDefault="003F167C" w:rsidP="003F167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1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90-летие Всероссийск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Pr="003F1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физкультурно-спортивн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комплекса </w:t>
      </w:r>
      <w:r w:rsidRPr="003F16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«Готов к труду и обороне»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1B347D" w:rsidRPr="003F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F88"/>
    <w:multiLevelType w:val="hybridMultilevel"/>
    <w:tmpl w:val="2ADC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1DE"/>
    <w:multiLevelType w:val="multilevel"/>
    <w:tmpl w:val="988A61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B3"/>
    <w:rsid w:val="001B347D"/>
    <w:rsid w:val="001E74F1"/>
    <w:rsid w:val="002A115C"/>
    <w:rsid w:val="002B67DA"/>
    <w:rsid w:val="003223A5"/>
    <w:rsid w:val="003867F8"/>
    <w:rsid w:val="003F167C"/>
    <w:rsid w:val="005011FA"/>
    <w:rsid w:val="00510411"/>
    <w:rsid w:val="005575FA"/>
    <w:rsid w:val="006E6A46"/>
    <w:rsid w:val="006F54B6"/>
    <w:rsid w:val="00775AB6"/>
    <w:rsid w:val="007F0084"/>
    <w:rsid w:val="00874AB3"/>
    <w:rsid w:val="00887B4D"/>
    <w:rsid w:val="008C280B"/>
    <w:rsid w:val="009858F5"/>
    <w:rsid w:val="00A0530F"/>
    <w:rsid w:val="00A435AC"/>
    <w:rsid w:val="00B07277"/>
    <w:rsid w:val="00B12449"/>
    <w:rsid w:val="00D808FE"/>
    <w:rsid w:val="00E1053B"/>
    <w:rsid w:val="00E221B8"/>
    <w:rsid w:val="00ED481B"/>
    <w:rsid w:val="00EF398C"/>
    <w:rsid w:val="00F72D46"/>
    <w:rsid w:val="00FC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5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Валерьевна НЕТУПСКАЯ</dc:creator>
  <cp:lastModifiedBy>Мария Валерьевна НЕТУПСКАЯ</cp:lastModifiedBy>
  <cp:revision>3</cp:revision>
  <cp:lastPrinted>2021-01-11T10:31:00Z</cp:lastPrinted>
  <dcterms:created xsi:type="dcterms:W3CDTF">2021-01-22T13:07:00Z</dcterms:created>
  <dcterms:modified xsi:type="dcterms:W3CDTF">2021-01-22T13:34:00Z</dcterms:modified>
</cp:coreProperties>
</file>