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E3" w:rsidRPr="00C469E3" w:rsidRDefault="00C469E3" w:rsidP="007B4A0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469E3">
        <w:rPr>
          <w:b/>
          <w:color w:val="000000"/>
          <w:sz w:val="28"/>
          <w:szCs w:val="28"/>
        </w:rPr>
        <w:t>Количественные и качественные характеристики</w:t>
      </w:r>
    </w:p>
    <w:p w:rsidR="00C469E3" w:rsidRPr="00C469E3" w:rsidRDefault="00C469E3" w:rsidP="007B4A0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показателей результативности и порядок их расчета</w:t>
      </w:r>
    </w:p>
    <w:p w:rsidR="00C469E3" w:rsidRPr="00C469E3" w:rsidRDefault="00C469E3" w:rsidP="007B4A0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>при заключении договора с получателем субсидии,</w:t>
      </w:r>
    </w:p>
    <w:p w:rsidR="000E1121" w:rsidRDefault="00C469E3" w:rsidP="007B4A0E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469E3">
        <w:rPr>
          <w:b/>
          <w:color w:val="000000"/>
          <w:sz w:val="28"/>
          <w:szCs w:val="28"/>
        </w:rPr>
        <w:t xml:space="preserve">требования к графику выхода </w:t>
      </w:r>
      <w:r w:rsidR="000E1121">
        <w:rPr>
          <w:b/>
          <w:color w:val="000000"/>
          <w:sz w:val="28"/>
          <w:szCs w:val="28"/>
        </w:rPr>
        <w:t xml:space="preserve">информационных материалов, </w:t>
      </w:r>
    </w:p>
    <w:p w:rsidR="00C469E3" w:rsidRPr="00C469E3" w:rsidRDefault="000E1121" w:rsidP="00C469E3">
      <w:pPr>
        <w:widowControl/>
        <w:shd w:val="clear" w:color="auto" w:fill="FFFFFF"/>
        <w:autoSpaceDE/>
        <w:autoSpaceDN/>
        <w:adjustRightInd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материалов социальной рекламы </w:t>
      </w:r>
      <w:r w:rsidR="00C469E3" w:rsidRPr="00C469E3">
        <w:rPr>
          <w:b/>
          <w:color w:val="000000"/>
          <w:sz w:val="28"/>
          <w:szCs w:val="28"/>
        </w:rPr>
        <w:t>на 20</w:t>
      </w:r>
      <w:r w:rsidR="0003777D">
        <w:rPr>
          <w:b/>
          <w:color w:val="000000"/>
          <w:sz w:val="28"/>
          <w:szCs w:val="28"/>
        </w:rPr>
        <w:t>20</w:t>
      </w:r>
      <w:r w:rsidR="00C469E3" w:rsidRPr="00C469E3">
        <w:rPr>
          <w:b/>
          <w:color w:val="000000"/>
          <w:sz w:val="28"/>
          <w:szCs w:val="28"/>
        </w:rPr>
        <w:t xml:space="preserve"> год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851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1.</w:t>
      </w:r>
      <w:r w:rsidRPr="00C469E3">
        <w:rPr>
          <w:b/>
          <w:color w:val="000000"/>
          <w:sz w:val="28"/>
          <w:szCs w:val="28"/>
        </w:rPr>
        <w:t xml:space="preserve"> </w:t>
      </w:r>
      <w:r w:rsidRPr="00C469E3">
        <w:rPr>
          <w:color w:val="000000"/>
          <w:sz w:val="28"/>
          <w:szCs w:val="28"/>
        </w:rPr>
        <w:t>Значение показателя результативности рассчитывается исходя из размера субсидии в соответствии с таблицей № 1.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851"/>
        <w:rPr>
          <w:b/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2.</w:t>
      </w:r>
      <w:r w:rsidRPr="00C469E3">
        <w:rPr>
          <w:b/>
          <w:color w:val="000000"/>
          <w:sz w:val="28"/>
          <w:szCs w:val="28"/>
        </w:rPr>
        <w:t xml:space="preserve"> </w:t>
      </w:r>
      <w:r w:rsidRPr="00C469E3">
        <w:rPr>
          <w:color w:val="000000"/>
          <w:sz w:val="28"/>
          <w:szCs w:val="28"/>
        </w:rPr>
        <w:t>Общие требования к качеству информационных материалов:</w:t>
      </w:r>
      <w:r w:rsidRPr="00C469E3">
        <w:rPr>
          <w:b/>
          <w:color w:val="000000"/>
          <w:sz w:val="28"/>
          <w:szCs w:val="28"/>
        </w:rPr>
        <w:t xml:space="preserve"> 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Правительства Ленинградской области;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ошибок;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(Федеральный закон от 27.12.1991 № 2124-1 «О средствах массовой информации», Федеральный закон от 13.03.2006 № 38-ФЗ «О рекламе»);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материалы, подготовленные на основе (</w:t>
      </w:r>
      <w:proofErr w:type="spellStart"/>
      <w:r w:rsidRPr="00C469E3">
        <w:rPr>
          <w:color w:val="000000"/>
          <w:sz w:val="28"/>
          <w:szCs w:val="28"/>
        </w:rPr>
        <w:t>рерайт</w:t>
      </w:r>
      <w:proofErr w:type="spellEnd"/>
      <w:r w:rsidRPr="00C469E3">
        <w:rPr>
          <w:color w:val="000000"/>
          <w:sz w:val="28"/>
          <w:szCs w:val="28"/>
        </w:rPr>
        <w:t>) материалов пресс-службы Губернатора и Правительства Ленинградской области, не могут превышать 35% от общего количества материалов;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приветствуется наличие комментариев экспертов по теме, видео с подходов по итогам мероприятий;</w:t>
      </w: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материалы социальной рекламы должны соответствовать действующему законодательству Российской Федерации (Федеральный закон от 13.03.2006 № 38-ФЗ «О рекламе»), определению социальной рекламы;</w:t>
      </w: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содержание рекламного материала должно соответствовать общепринятым морально-этическим нормам;</w:t>
      </w: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тематика рекламного материала должна быть актуальной и иметь социальную значимость;</w:t>
      </w: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lastRenderedPageBreak/>
        <w:t xml:space="preserve">- материал социальной рекламы должен побуждать к совершению позитивных социально-значимых действий или наоборот, вызывать отрицательные эмоции или содержать негативные образы; </w:t>
      </w: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69E3">
        <w:rPr>
          <w:rFonts w:eastAsia="Calibri"/>
          <w:sz w:val="28"/>
          <w:szCs w:val="28"/>
          <w:lang w:eastAsia="en-US"/>
        </w:rPr>
        <w:t>Допускается использование материалов социальной рекламы, изготовленной по заказу Комитета по печати и связям с общественностью Ленинградской области (далее – Комитет) и предоставляемой редакциям СМИ Ленинградской области для использования.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Информационные материалы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C469E3">
        <w:rPr>
          <w:color w:val="000000"/>
          <w:sz w:val="28"/>
          <w:szCs w:val="28"/>
        </w:rPr>
        <w:t>и(</w:t>
      </w:r>
      <w:proofErr w:type="gramEnd"/>
      <w:r w:rsidRPr="00C469E3">
        <w:rPr>
          <w:color w:val="000000"/>
          <w:sz w:val="28"/>
          <w:szCs w:val="28"/>
        </w:rPr>
        <w:t xml:space="preserve">или) соответствующим теме видеорядом/фотоматериалами. 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  «дорожной карты». 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3. Требования к формату и объемам материалов. </w:t>
      </w:r>
    </w:p>
    <w:p w:rsidR="00C469E3" w:rsidRPr="00C469E3" w:rsidRDefault="00C469E3" w:rsidP="00940DA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Материалы районных периодических печатных изданий Ленинградской области выпускаются в формате: 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рубрик и (или) отдельных статей, цикла статей средства массовой информации;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 выпускаются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C469E3" w:rsidRPr="00C469E3" w:rsidRDefault="00C469E3" w:rsidP="00C469E3">
      <w:pPr>
        <w:widowControl/>
        <w:shd w:val="clear" w:color="auto" w:fill="FFFFFF"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материалы, размещаемые в составе ленты в действующих публичных (официальных) страницах/ аккаунтов средства массовой информации в социальных сетях;</w:t>
      </w:r>
    </w:p>
    <w:p w:rsidR="00C469E3" w:rsidRDefault="00C469E3" w:rsidP="00C469E3">
      <w:pPr>
        <w:widowControl/>
        <w:shd w:val="clear" w:color="auto" w:fill="FFFFFF"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- материалы социальной рекламы в составе ленты в действующей публичной (официальной) странице/ аккаунта средства массовой информации в социальных сетях.</w:t>
      </w:r>
    </w:p>
    <w:p w:rsidR="00940DA3" w:rsidRPr="00C469E3" w:rsidRDefault="00940DA3" w:rsidP="00C469E3">
      <w:pPr>
        <w:widowControl/>
        <w:shd w:val="clear" w:color="auto" w:fill="FFFFFF"/>
        <w:tabs>
          <w:tab w:val="num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</w:t>
      </w:r>
      <w:r w:rsidRPr="00C469E3">
        <w:rPr>
          <w:b/>
          <w:color w:val="000000"/>
          <w:sz w:val="28"/>
          <w:szCs w:val="28"/>
        </w:rPr>
        <w:t xml:space="preserve"> </w:t>
      </w:r>
      <w:r w:rsidRPr="00C469E3">
        <w:rPr>
          <w:color w:val="000000"/>
          <w:sz w:val="28"/>
          <w:szCs w:val="28"/>
        </w:rPr>
        <w:t>Требования к объему материалов</w:t>
      </w:r>
      <w:r w:rsidRPr="00C469E3">
        <w:rPr>
          <w:b/>
          <w:color w:val="000000"/>
          <w:sz w:val="28"/>
          <w:szCs w:val="28"/>
        </w:rPr>
        <w:t xml:space="preserve"> </w:t>
      </w:r>
    </w:p>
    <w:p w:rsidR="00940DA3" w:rsidRPr="00C469E3" w:rsidRDefault="00940DA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4.1. Объем материалов, размещаемых на сайте средства массовой информации не менее 700 знаков с пробелами.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4.2. Объем материалов, размещаемых в составе ленты в действующих публичных (официальных) страницах/ аккаунтов средства массовой информации в социальных сетях не менее 200 знаков с пробелами.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4.3.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C469E3">
        <w:rPr>
          <w:color w:val="000000"/>
          <w:sz w:val="28"/>
          <w:szCs w:val="28"/>
        </w:rPr>
        <w:t>2</w:t>
      </w:r>
      <w:proofErr w:type="gramEnd"/>
      <w:r w:rsidRPr="00C469E3">
        <w:rPr>
          <w:color w:val="000000"/>
          <w:sz w:val="28"/>
          <w:szCs w:val="28"/>
        </w:rPr>
        <w:t xml:space="preserve">. </w:t>
      </w:r>
      <w:r w:rsidRPr="00C469E3">
        <w:rPr>
          <w:color w:val="000000"/>
          <w:sz w:val="28"/>
          <w:szCs w:val="28"/>
        </w:rPr>
        <w:lastRenderedPageBreak/>
        <w:t>Материалы, подготовленные в рамках договора должны обозначаться графическим символом</w:t>
      </w:r>
    </w:p>
    <w:tbl>
      <w:tblPr>
        <w:tblStyle w:val="2"/>
        <w:tblpPr w:leftFromText="180" w:rightFromText="180" w:vertAnchor="text" w:horzAnchor="page" w:tblpX="4525" w:tblpY="101"/>
        <w:tblW w:w="0" w:type="auto"/>
        <w:tblLook w:val="04A0" w:firstRow="1" w:lastRow="0" w:firstColumn="1" w:lastColumn="0" w:noHBand="0" w:noVBand="1"/>
      </w:tblPr>
      <w:tblGrid>
        <w:gridCol w:w="376"/>
      </w:tblGrid>
      <w:tr w:rsidR="00C469E3" w:rsidRPr="00C469E3" w:rsidTr="00C469E3">
        <w:trPr>
          <w:trHeight w:val="67"/>
        </w:trPr>
        <w:tc>
          <w:tcPr>
            <w:tcW w:w="376" w:type="dxa"/>
          </w:tcPr>
          <w:p w:rsidR="00C469E3" w:rsidRPr="00C469E3" w:rsidRDefault="00C469E3" w:rsidP="00C469E3">
            <w:pPr>
              <w:widowControl/>
              <w:autoSpaceDE/>
              <w:autoSpaceDN/>
              <w:adjustRightInd/>
              <w:spacing w:after="15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469E3">
              <w:rPr>
                <w:color w:val="000000"/>
                <w:sz w:val="16"/>
                <w:szCs w:val="16"/>
                <w:lang w:eastAsia="en-US"/>
              </w:rPr>
              <w:t>47</w:t>
            </w:r>
          </w:p>
        </w:tc>
      </w:tr>
    </w:tbl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вместо точки в конце последнего абзаца текста материала. Материалы, размещаемые в составе ленты в действующих публичных (официальных) страницах/ аккаунтов средства массовой информации в социальных сетях не менее 200 знаков с пробелами.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4.4. Объем (хронометраж) материала социальной рекламы, размещаемый в ленте в действующей публичной (официальной) странице/ аккаунта средства массовой информации в социальных сетях должен состав</w:t>
      </w:r>
      <w:r>
        <w:rPr>
          <w:color w:val="000000"/>
          <w:sz w:val="28"/>
          <w:szCs w:val="28"/>
        </w:rPr>
        <w:t>л</w:t>
      </w:r>
      <w:r w:rsidRPr="00C469E3">
        <w:rPr>
          <w:color w:val="000000"/>
          <w:sz w:val="28"/>
          <w:szCs w:val="28"/>
        </w:rPr>
        <w:t xml:space="preserve">ять не менее 15 секунд каждый. </w:t>
      </w:r>
    </w:p>
    <w:p w:rsid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5. Требования к информационным материалам, размещаемым в составе ленты в действующих публичных (официальных) страницах/ аккаунтов средства массовой информации в социальных сетях.</w:t>
      </w:r>
    </w:p>
    <w:p w:rsidR="00940DA3" w:rsidRPr="00C469E3" w:rsidRDefault="00940DA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 w:rsidRPr="00C469E3">
        <w:rPr>
          <w:color w:val="000000"/>
          <w:sz w:val="28"/>
          <w:szCs w:val="28"/>
        </w:rPr>
        <w:t xml:space="preserve">Информационные материалы (новость/пост), размещаемые в составе ленты в действующих публичных (официальных) страницах/ аккаунтов средства массовой информации в социальных сетях должны состоять из текстового, иллюстративного блоков и блока интерактивных опций. </w:t>
      </w:r>
      <w:proofErr w:type="gramEnd"/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Текстовый блок может быть сведен к новостному заголовку, </w:t>
      </w:r>
      <w:proofErr w:type="spellStart"/>
      <w:r w:rsidRPr="00C469E3">
        <w:rPr>
          <w:color w:val="000000"/>
          <w:sz w:val="28"/>
          <w:szCs w:val="28"/>
        </w:rPr>
        <w:t>лиду</w:t>
      </w:r>
      <w:proofErr w:type="spellEnd"/>
      <w:r w:rsidRPr="00C469E3">
        <w:rPr>
          <w:color w:val="000000"/>
          <w:sz w:val="28"/>
          <w:szCs w:val="28"/>
        </w:rPr>
        <w:t xml:space="preserve"> и </w:t>
      </w:r>
      <w:proofErr w:type="spellStart"/>
      <w:r w:rsidRPr="00C469E3">
        <w:rPr>
          <w:color w:val="000000"/>
          <w:sz w:val="28"/>
          <w:szCs w:val="28"/>
        </w:rPr>
        <w:t>источниковой</w:t>
      </w:r>
      <w:proofErr w:type="spellEnd"/>
      <w:r w:rsidRPr="00C469E3">
        <w:rPr>
          <w:color w:val="000000"/>
          <w:sz w:val="28"/>
          <w:szCs w:val="28"/>
        </w:rPr>
        <w:t xml:space="preserve"> гиперссылке на уникальный материал, размещенный на официальном сайте средства массовой информации (сайт </w:t>
      </w:r>
      <w:proofErr w:type="gramStart"/>
      <w:r w:rsidRPr="00C469E3">
        <w:rPr>
          <w:color w:val="000000"/>
          <w:sz w:val="28"/>
          <w:szCs w:val="28"/>
        </w:rPr>
        <w:t>СМИ-получателя</w:t>
      </w:r>
      <w:proofErr w:type="gramEnd"/>
      <w:r w:rsidRPr="00C469E3">
        <w:rPr>
          <w:color w:val="000000"/>
          <w:sz w:val="28"/>
          <w:szCs w:val="28"/>
        </w:rPr>
        <w:t xml:space="preserve"> субсидии, сайт официальный портал администрации Ленинградской области </w:t>
      </w:r>
      <w:hyperlink r:id="rId9" w:history="1">
        <w:r w:rsidRPr="00C469E3">
          <w:rPr>
            <w:color w:val="0000FF"/>
            <w:sz w:val="28"/>
            <w:szCs w:val="28"/>
            <w:u w:val="single"/>
            <w:lang w:val="en-US"/>
          </w:rPr>
          <w:t>www</w:t>
        </w:r>
        <w:r w:rsidRPr="00C469E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469E3">
          <w:rPr>
            <w:color w:val="0000FF"/>
            <w:sz w:val="28"/>
            <w:szCs w:val="28"/>
            <w:u w:val="single"/>
            <w:lang w:val="en-US"/>
          </w:rPr>
          <w:t>lenoble</w:t>
        </w:r>
        <w:proofErr w:type="spellEnd"/>
        <w:r w:rsidRPr="00C469E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469E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469E3">
        <w:rPr>
          <w:color w:val="000000"/>
          <w:sz w:val="28"/>
          <w:szCs w:val="28"/>
        </w:rPr>
        <w:t>), где пользователь может прочесть новость целиком.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C469E3">
        <w:rPr>
          <w:color w:val="000000"/>
          <w:sz w:val="28"/>
          <w:szCs w:val="28"/>
        </w:rPr>
        <w:t>о-</w:t>
      </w:r>
      <w:proofErr w:type="gramEnd"/>
      <w:r w:rsidRPr="00C469E3">
        <w:rPr>
          <w:color w:val="000000"/>
          <w:sz w:val="28"/>
          <w:szCs w:val="28"/>
        </w:rPr>
        <w:t xml:space="preserve">, </w:t>
      </w:r>
      <w:proofErr w:type="spellStart"/>
      <w:r w:rsidRPr="00C469E3">
        <w:rPr>
          <w:color w:val="000000"/>
          <w:sz w:val="28"/>
          <w:szCs w:val="28"/>
        </w:rPr>
        <w:t>видеоконтентом</w:t>
      </w:r>
      <w:proofErr w:type="spellEnd"/>
      <w:r w:rsidRPr="00C469E3">
        <w:rPr>
          <w:color w:val="000000"/>
          <w:sz w:val="28"/>
          <w:szCs w:val="28"/>
        </w:rPr>
        <w:t xml:space="preserve">, рисунком, анимацией, коллажем). 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C469E3">
        <w:rPr>
          <w:color w:val="000000"/>
          <w:sz w:val="28"/>
          <w:szCs w:val="28"/>
        </w:rPr>
        <w:t>репост</w:t>
      </w:r>
      <w:proofErr w:type="spellEnd"/>
      <w:r w:rsidRPr="00C469E3">
        <w:rPr>
          <w:color w:val="000000"/>
          <w:sz w:val="28"/>
          <w:szCs w:val="28"/>
        </w:rPr>
        <w:t xml:space="preserve">, чтобы новость появилась во </w:t>
      </w:r>
      <w:proofErr w:type="spellStart"/>
      <w:r w:rsidRPr="00C469E3">
        <w:rPr>
          <w:color w:val="000000"/>
          <w:sz w:val="28"/>
          <w:szCs w:val="28"/>
        </w:rPr>
        <w:t>френдленте</w:t>
      </w:r>
      <w:proofErr w:type="spellEnd"/>
      <w:r w:rsidRPr="00C469E3">
        <w:rPr>
          <w:color w:val="000000"/>
          <w:sz w:val="28"/>
          <w:szCs w:val="28"/>
        </w:rPr>
        <w:t xml:space="preserve"> у друзей и подписчиков читателя </w:t>
      </w:r>
      <w:proofErr w:type="spellStart"/>
      <w:r w:rsidRPr="00C469E3">
        <w:rPr>
          <w:color w:val="000000"/>
          <w:sz w:val="28"/>
          <w:szCs w:val="28"/>
        </w:rPr>
        <w:t>паблика</w:t>
      </w:r>
      <w:proofErr w:type="spellEnd"/>
      <w:r w:rsidRPr="00C469E3">
        <w:rPr>
          <w:color w:val="000000"/>
          <w:sz w:val="28"/>
          <w:szCs w:val="28"/>
        </w:rPr>
        <w:t xml:space="preserve"> средства массовой информации. «Мне нравится» – «</w:t>
      </w:r>
      <w:proofErr w:type="spellStart"/>
      <w:r w:rsidRPr="00C469E3">
        <w:rPr>
          <w:color w:val="000000"/>
          <w:sz w:val="28"/>
          <w:szCs w:val="28"/>
        </w:rPr>
        <w:t>лайк</w:t>
      </w:r>
      <w:proofErr w:type="spellEnd"/>
      <w:r w:rsidRPr="00C469E3">
        <w:rPr>
          <w:color w:val="000000"/>
          <w:sz w:val="28"/>
          <w:szCs w:val="28"/>
        </w:rPr>
        <w:t>».</w:t>
      </w:r>
    </w:p>
    <w:p w:rsidR="00C469E3" w:rsidRPr="00C469E3" w:rsidRDefault="00940DA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469E3" w:rsidRPr="00C469E3">
        <w:rPr>
          <w:color w:val="000000"/>
          <w:sz w:val="28"/>
          <w:szCs w:val="28"/>
        </w:rPr>
        <w:t>. Требование к срокам достижения показателей результативности</w:t>
      </w:r>
    </w:p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Срок достижения показателей результативности не позднее 31 декабря 20</w:t>
      </w:r>
      <w:r w:rsidR="00662EE1">
        <w:rPr>
          <w:color w:val="000000"/>
          <w:sz w:val="28"/>
          <w:szCs w:val="28"/>
        </w:rPr>
        <w:t>20</w:t>
      </w:r>
      <w:r w:rsidRPr="00C469E3">
        <w:rPr>
          <w:color w:val="000000"/>
          <w:sz w:val="28"/>
          <w:szCs w:val="28"/>
        </w:rPr>
        <w:t xml:space="preserve"> года.</w:t>
      </w:r>
    </w:p>
    <w:p w:rsidR="00433C0A" w:rsidRDefault="00433C0A" w:rsidP="00BD656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</w:rPr>
      </w:pPr>
    </w:p>
    <w:p w:rsidR="00C469E3" w:rsidRDefault="00C469E3" w:rsidP="00BD656C">
      <w:pPr>
        <w:widowControl/>
        <w:shd w:val="clear" w:color="auto" w:fill="FFFFFF"/>
        <w:autoSpaceDE/>
        <w:autoSpaceDN/>
        <w:adjustRightInd/>
        <w:spacing w:after="150"/>
        <w:jc w:val="right"/>
        <w:rPr>
          <w:color w:val="000000"/>
          <w:sz w:val="28"/>
          <w:szCs w:val="28"/>
        </w:rPr>
      </w:pPr>
      <w:r w:rsidRPr="00C469E3">
        <w:rPr>
          <w:color w:val="000000"/>
          <w:sz w:val="28"/>
          <w:szCs w:val="28"/>
        </w:rPr>
        <w:t>Таблица № 1</w:t>
      </w:r>
    </w:p>
    <w:tbl>
      <w:tblPr>
        <w:tblStyle w:val="3"/>
        <w:tblpPr w:leftFromText="180" w:rightFromText="180" w:vertAnchor="text" w:horzAnchor="margin" w:tblpY="412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1561"/>
        <w:gridCol w:w="1560"/>
        <w:gridCol w:w="4358"/>
      </w:tblGrid>
      <w:tr w:rsidR="00BD656C" w:rsidRPr="00C469E3" w:rsidTr="002B2EF3">
        <w:trPr>
          <w:trHeight w:val="69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Default="00BD656C" w:rsidP="00BD656C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  <w:lang w:eastAsia="en-US"/>
              </w:rPr>
            </w:pPr>
            <w:r w:rsidRPr="00BD656C">
              <w:rPr>
                <w:sz w:val="28"/>
                <w:szCs w:val="28"/>
                <w:lang w:eastAsia="en-US"/>
              </w:rPr>
              <w:t>Для районных газет</w:t>
            </w:r>
          </w:p>
          <w:p w:rsidR="002B2EF3" w:rsidRPr="00BD656C" w:rsidRDefault="002B2EF3" w:rsidP="00BD656C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56C" w:rsidRPr="00C469E3" w:rsidTr="00BD65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sz w:val="22"/>
                <w:szCs w:val="22"/>
                <w:lang w:eastAsia="en-US"/>
              </w:rPr>
              <w:lastRenderedPageBreak/>
              <w:t>Размер субсидии (руб.)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sz w:val="22"/>
                <w:szCs w:val="22"/>
                <w:lang w:eastAsia="en-US"/>
              </w:rPr>
              <w:t xml:space="preserve">Значение показателя результативности (ед.) 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sz w:val="22"/>
                <w:szCs w:val="22"/>
                <w:lang w:eastAsia="en-US"/>
              </w:rPr>
              <w:t>Требование к графику выхода материалов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BD656C" w:rsidRPr="00C469E3" w:rsidTr="00BD65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Менее 500 000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24 в квартал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3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3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2 материалов в группе социальной сети </w:t>
            </w:r>
          </w:p>
        </w:tc>
      </w:tr>
      <w:tr w:rsidR="00BD656C" w:rsidRPr="00C469E3" w:rsidTr="00BD656C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500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>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>до 1 000 000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4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4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 материалов в группе социальной сети</w:t>
            </w:r>
          </w:p>
        </w:tc>
      </w:tr>
      <w:tr w:rsidR="00BD656C" w:rsidRPr="00C469E3" w:rsidTr="00BD65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1 000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>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>до 1 500 000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5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4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 материалов в группе социальной сети</w:t>
            </w:r>
          </w:p>
        </w:tc>
      </w:tr>
      <w:tr w:rsidR="00BD656C" w:rsidRPr="00C469E3" w:rsidTr="00BD656C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1 500 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2 000 000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6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4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3 материалов в группе социальной сети</w:t>
            </w:r>
          </w:p>
        </w:tc>
      </w:tr>
      <w:tr w:rsidR="00BD656C" w:rsidRPr="00C469E3" w:rsidTr="00BD65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2 000 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2 500 000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48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7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5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4 материалов  в группе социальной сети</w:t>
            </w:r>
          </w:p>
        </w:tc>
      </w:tr>
      <w:tr w:rsidR="00BD656C" w:rsidRPr="00C469E3" w:rsidTr="00BD656C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 2 500 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3 000 000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7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5 материалов на сайте с размещением ссылки на материал в группе 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4 материалов в группе социальной сети</w:t>
            </w:r>
          </w:p>
        </w:tc>
      </w:tr>
      <w:tr w:rsidR="00BD656C" w:rsidRPr="00C469E3" w:rsidTr="00BD65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lastRenderedPageBreak/>
              <w:t>От 3 000 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3 500 000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7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5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4 материалов в группе социальной сети</w:t>
            </w:r>
          </w:p>
        </w:tc>
      </w:tr>
      <w:tr w:rsidR="00BD656C" w:rsidRPr="00C469E3" w:rsidTr="00BD656C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От 3 500 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 до 4 000 000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8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6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 материалов в группе социальной сети</w:t>
            </w:r>
          </w:p>
        </w:tc>
      </w:tr>
      <w:tr w:rsidR="00BD656C" w:rsidRPr="00C469E3" w:rsidTr="00BD656C">
        <w:trPr>
          <w:trHeight w:val="3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F145CA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Более 4000 00</w:t>
            </w:r>
            <w:r w:rsidR="00F145CA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60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В месяц не менее 8 собственных материалов с дублированием на сайт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 xml:space="preserve">Не менее 6 материалов на сайте с размещением ссылки на материал в группе СМИ социальной сети </w:t>
            </w:r>
          </w:p>
          <w:p w:rsidR="00BD656C" w:rsidRPr="00C469E3" w:rsidRDefault="00BD656C" w:rsidP="00BD656C">
            <w:pPr>
              <w:widowControl/>
              <w:autoSpaceDE/>
              <w:autoSpaceDN/>
              <w:adjustRightInd/>
              <w:spacing w:after="150"/>
              <w:rPr>
                <w:color w:val="000000"/>
                <w:sz w:val="22"/>
                <w:szCs w:val="22"/>
                <w:lang w:eastAsia="en-US"/>
              </w:rPr>
            </w:pPr>
            <w:r w:rsidRPr="00C469E3">
              <w:rPr>
                <w:color w:val="000000"/>
                <w:sz w:val="22"/>
                <w:szCs w:val="22"/>
                <w:lang w:eastAsia="en-US"/>
              </w:rPr>
              <w:t>Не менее 5 материалов в группе социальной сети</w:t>
            </w:r>
          </w:p>
        </w:tc>
      </w:tr>
    </w:tbl>
    <w:p w:rsidR="00C469E3" w:rsidRPr="00C469E3" w:rsidRDefault="00C469E3" w:rsidP="00C469E3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8"/>
          <w:szCs w:val="28"/>
        </w:rPr>
      </w:pP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9E3" w:rsidRPr="00C469E3" w:rsidRDefault="00C469E3" w:rsidP="00C469E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9E3" w:rsidRDefault="00C469E3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940DA3" w:rsidRDefault="00940DA3" w:rsidP="009C2B62">
      <w:pPr>
        <w:autoSpaceDE/>
        <w:autoSpaceDN/>
        <w:adjustRightInd/>
        <w:ind w:right="-143"/>
        <w:jc w:val="center"/>
        <w:rPr>
          <w:color w:val="000000"/>
          <w:sz w:val="28"/>
          <w:szCs w:val="28"/>
        </w:rPr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Default="00BD656C" w:rsidP="00C469E3">
      <w:pPr>
        <w:jc w:val="right"/>
      </w:pPr>
    </w:p>
    <w:p w:rsidR="00BD656C" w:rsidRPr="006A2F32" w:rsidRDefault="00BD656C" w:rsidP="00C469E3">
      <w:pPr>
        <w:jc w:val="right"/>
      </w:pPr>
    </w:p>
    <w:sectPr w:rsidR="00BD656C" w:rsidRPr="006A2F32" w:rsidSect="00766B03">
      <w:headerReference w:type="default" r:id="rId10"/>
      <w:pgSz w:w="11906" w:h="16838"/>
      <w:pgMar w:top="1134" w:right="170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0" w:rsidRDefault="005A4800" w:rsidP="00FF3E33">
      <w:r>
        <w:separator/>
      </w:r>
    </w:p>
  </w:endnote>
  <w:endnote w:type="continuationSeparator" w:id="0">
    <w:p w:rsidR="005A4800" w:rsidRDefault="005A4800" w:rsidP="00F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0" w:rsidRDefault="005A4800" w:rsidP="00FF3E33">
      <w:r>
        <w:separator/>
      </w:r>
    </w:p>
  </w:footnote>
  <w:footnote w:type="continuationSeparator" w:id="0">
    <w:p w:rsidR="005A4800" w:rsidRDefault="005A4800" w:rsidP="00FF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370"/>
      <w:docPartObj>
        <w:docPartGallery w:val="Page Numbers (Top of Page)"/>
        <w:docPartUnique/>
      </w:docPartObj>
    </w:sdtPr>
    <w:sdtEndPr/>
    <w:sdtContent>
      <w:p w:rsidR="005A4800" w:rsidRDefault="005A4800" w:rsidP="00940D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8A">
          <w:rPr>
            <w:noProof/>
          </w:rPr>
          <w:t>5</w:t>
        </w:r>
        <w:r>
          <w:fldChar w:fldCharType="end"/>
        </w:r>
      </w:p>
    </w:sdtContent>
  </w:sdt>
  <w:p w:rsidR="005A4800" w:rsidRDefault="005A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1"/>
    <w:rsid w:val="00005ED1"/>
    <w:rsid w:val="0001284A"/>
    <w:rsid w:val="00015498"/>
    <w:rsid w:val="00023533"/>
    <w:rsid w:val="00027F10"/>
    <w:rsid w:val="00032F2B"/>
    <w:rsid w:val="0003569E"/>
    <w:rsid w:val="00035902"/>
    <w:rsid w:val="0003777D"/>
    <w:rsid w:val="000437BB"/>
    <w:rsid w:val="000529BE"/>
    <w:rsid w:val="00054F84"/>
    <w:rsid w:val="0005630C"/>
    <w:rsid w:val="00076154"/>
    <w:rsid w:val="00096188"/>
    <w:rsid w:val="000B22B8"/>
    <w:rsid w:val="000B38E4"/>
    <w:rsid w:val="000B4079"/>
    <w:rsid w:val="000B51BE"/>
    <w:rsid w:val="000C471C"/>
    <w:rsid w:val="000D4602"/>
    <w:rsid w:val="000E1121"/>
    <w:rsid w:val="000E1513"/>
    <w:rsid w:val="00100636"/>
    <w:rsid w:val="00126F86"/>
    <w:rsid w:val="0013541A"/>
    <w:rsid w:val="00146E14"/>
    <w:rsid w:val="00150CEA"/>
    <w:rsid w:val="00155C28"/>
    <w:rsid w:val="001655E4"/>
    <w:rsid w:val="001677C1"/>
    <w:rsid w:val="00172E0C"/>
    <w:rsid w:val="00177BAE"/>
    <w:rsid w:val="001856D9"/>
    <w:rsid w:val="0019433F"/>
    <w:rsid w:val="001B50AB"/>
    <w:rsid w:val="001C7306"/>
    <w:rsid w:val="001D2DDA"/>
    <w:rsid w:val="001E043C"/>
    <w:rsid w:val="001F663C"/>
    <w:rsid w:val="001F6B65"/>
    <w:rsid w:val="001F7E1F"/>
    <w:rsid w:val="00220CD3"/>
    <w:rsid w:val="0022494A"/>
    <w:rsid w:val="002327BA"/>
    <w:rsid w:val="00244416"/>
    <w:rsid w:val="00246B81"/>
    <w:rsid w:val="002520C8"/>
    <w:rsid w:val="0026668E"/>
    <w:rsid w:val="002670EC"/>
    <w:rsid w:val="00281D45"/>
    <w:rsid w:val="00290667"/>
    <w:rsid w:val="00292204"/>
    <w:rsid w:val="00297CDB"/>
    <w:rsid w:val="002B2827"/>
    <w:rsid w:val="002B2EF3"/>
    <w:rsid w:val="002C7075"/>
    <w:rsid w:val="002D086F"/>
    <w:rsid w:val="002D3781"/>
    <w:rsid w:val="002E421F"/>
    <w:rsid w:val="002E5D3C"/>
    <w:rsid w:val="002F58AC"/>
    <w:rsid w:val="003103EB"/>
    <w:rsid w:val="003125B5"/>
    <w:rsid w:val="003129BF"/>
    <w:rsid w:val="00315EEE"/>
    <w:rsid w:val="0032301C"/>
    <w:rsid w:val="003252DF"/>
    <w:rsid w:val="00334B99"/>
    <w:rsid w:val="00340329"/>
    <w:rsid w:val="003405E7"/>
    <w:rsid w:val="0034208F"/>
    <w:rsid w:val="003421F6"/>
    <w:rsid w:val="00350FA3"/>
    <w:rsid w:val="0035663A"/>
    <w:rsid w:val="003A3135"/>
    <w:rsid w:val="003B22CC"/>
    <w:rsid w:val="003C0FED"/>
    <w:rsid w:val="003C2D85"/>
    <w:rsid w:val="003C73B2"/>
    <w:rsid w:val="003E5040"/>
    <w:rsid w:val="003E5C5B"/>
    <w:rsid w:val="003E68D4"/>
    <w:rsid w:val="00405E7A"/>
    <w:rsid w:val="004134EB"/>
    <w:rsid w:val="00413D1F"/>
    <w:rsid w:val="00423E4B"/>
    <w:rsid w:val="00433C0A"/>
    <w:rsid w:val="00437151"/>
    <w:rsid w:val="00442E2B"/>
    <w:rsid w:val="00450387"/>
    <w:rsid w:val="00452D31"/>
    <w:rsid w:val="00457308"/>
    <w:rsid w:val="00470881"/>
    <w:rsid w:val="00483BD7"/>
    <w:rsid w:val="004918F5"/>
    <w:rsid w:val="00492C43"/>
    <w:rsid w:val="0049736F"/>
    <w:rsid w:val="004B1447"/>
    <w:rsid w:val="004C0B65"/>
    <w:rsid w:val="004E36E3"/>
    <w:rsid w:val="004E3F76"/>
    <w:rsid w:val="004E5A8E"/>
    <w:rsid w:val="004F0802"/>
    <w:rsid w:val="004F5117"/>
    <w:rsid w:val="0052644C"/>
    <w:rsid w:val="00530E0D"/>
    <w:rsid w:val="00530F98"/>
    <w:rsid w:val="00540FB2"/>
    <w:rsid w:val="00564816"/>
    <w:rsid w:val="00576ADA"/>
    <w:rsid w:val="00580C35"/>
    <w:rsid w:val="00580D08"/>
    <w:rsid w:val="005A287A"/>
    <w:rsid w:val="005A4800"/>
    <w:rsid w:val="005B05C2"/>
    <w:rsid w:val="005C27AE"/>
    <w:rsid w:val="005C4905"/>
    <w:rsid w:val="005C699A"/>
    <w:rsid w:val="005E2211"/>
    <w:rsid w:val="005F2ED6"/>
    <w:rsid w:val="005F78DF"/>
    <w:rsid w:val="006254F9"/>
    <w:rsid w:val="00631D06"/>
    <w:rsid w:val="00633F0F"/>
    <w:rsid w:val="006465FE"/>
    <w:rsid w:val="0064744F"/>
    <w:rsid w:val="00650044"/>
    <w:rsid w:val="00650ED9"/>
    <w:rsid w:val="00662EE1"/>
    <w:rsid w:val="00671A6C"/>
    <w:rsid w:val="0068220B"/>
    <w:rsid w:val="00694A00"/>
    <w:rsid w:val="00694BDD"/>
    <w:rsid w:val="006A2F32"/>
    <w:rsid w:val="006A2FAB"/>
    <w:rsid w:val="006A64FE"/>
    <w:rsid w:val="006C6FEF"/>
    <w:rsid w:val="006E0FCB"/>
    <w:rsid w:val="006E259B"/>
    <w:rsid w:val="006F00E7"/>
    <w:rsid w:val="006F538A"/>
    <w:rsid w:val="006F6712"/>
    <w:rsid w:val="00705948"/>
    <w:rsid w:val="00710B6E"/>
    <w:rsid w:val="007132BE"/>
    <w:rsid w:val="00715A85"/>
    <w:rsid w:val="00717814"/>
    <w:rsid w:val="00733C32"/>
    <w:rsid w:val="00737A5D"/>
    <w:rsid w:val="0074780D"/>
    <w:rsid w:val="00751783"/>
    <w:rsid w:val="00765B8A"/>
    <w:rsid w:val="00766B03"/>
    <w:rsid w:val="00767C1F"/>
    <w:rsid w:val="007722EB"/>
    <w:rsid w:val="00773A58"/>
    <w:rsid w:val="00777216"/>
    <w:rsid w:val="007A106C"/>
    <w:rsid w:val="007B4A0E"/>
    <w:rsid w:val="007C42FD"/>
    <w:rsid w:val="007D362D"/>
    <w:rsid w:val="007D57F4"/>
    <w:rsid w:val="007E08B4"/>
    <w:rsid w:val="007E7E0E"/>
    <w:rsid w:val="007F3B85"/>
    <w:rsid w:val="00803094"/>
    <w:rsid w:val="008043B2"/>
    <w:rsid w:val="00807646"/>
    <w:rsid w:val="00812504"/>
    <w:rsid w:val="00821E20"/>
    <w:rsid w:val="00831925"/>
    <w:rsid w:val="00837237"/>
    <w:rsid w:val="00843BC1"/>
    <w:rsid w:val="00857217"/>
    <w:rsid w:val="0086228A"/>
    <w:rsid w:val="00865449"/>
    <w:rsid w:val="00873F61"/>
    <w:rsid w:val="00884968"/>
    <w:rsid w:val="00885119"/>
    <w:rsid w:val="008B45FB"/>
    <w:rsid w:val="008B672B"/>
    <w:rsid w:val="008B70E3"/>
    <w:rsid w:val="008C1A07"/>
    <w:rsid w:val="008C509E"/>
    <w:rsid w:val="008C603B"/>
    <w:rsid w:val="008D3F52"/>
    <w:rsid w:val="008F18BF"/>
    <w:rsid w:val="008F2978"/>
    <w:rsid w:val="008F3F68"/>
    <w:rsid w:val="008F7AE0"/>
    <w:rsid w:val="00907A57"/>
    <w:rsid w:val="00910C9C"/>
    <w:rsid w:val="009201FE"/>
    <w:rsid w:val="00930A33"/>
    <w:rsid w:val="00931B40"/>
    <w:rsid w:val="009358F8"/>
    <w:rsid w:val="00937619"/>
    <w:rsid w:val="00940DA3"/>
    <w:rsid w:val="00944969"/>
    <w:rsid w:val="00947840"/>
    <w:rsid w:val="009479A6"/>
    <w:rsid w:val="00961799"/>
    <w:rsid w:val="00965E9C"/>
    <w:rsid w:val="009663FB"/>
    <w:rsid w:val="0097101D"/>
    <w:rsid w:val="009825D8"/>
    <w:rsid w:val="009840BE"/>
    <w:rsid w:val="0098792A"/>
    <w:rsid w:val="00990051"/>
    <w:rsid w:val="0099230E"/>
    <w:rsid w:val="009B3A6D"/>
    <w:rsid w:val="009B5AE3"/>
    <w:rsid w:val="009C2B62"/>
    <w:rsid w:val="009E4BE3"/>
    <w:rsid w:val="009F2881"/>
    <w:rsid w:val="00A117DC"/>
    <w:rsid w:val="00A14BD9"/>
    <w:rsid w:val="00A42899"/>
    <w:rsid w:val="00A53174"/>
    <w:rsid w:val="00A56360"/>
    <w:rsid w:val="00A57ECB"/>
    <w:rsid w:val="00A70A8A"/>
    <w:rsid w:val="00A90EEE"/>
    <w:rsid w:val="00A930AE"/>
    <w:rsid w:val="00A942C6"/>
    <w:rsid w:val="00A97FD4"/>
    <w:rsid w:val="00AB1447"/>
    <w:rsid w:val="00AB4986"/>
    <w:rsid w:val="00AC107A"/>
    <w:rsid w:val="00AD5D30"/>
    <w:rsid w:val="00AF0A69"/>
    <w:rsid w:val="00AF2329"/>
    <w:rsid w:val="00B026E8"/>
    <w:rsid w:val="00B1501D"/>
    <w:rsid w:val="00B15BC4"/>
    <w:rsid w:val="00B1626C"/>
    <w:rsid w:val="00B21859"/>
    <w:rsid w:val="00B263ED"/>
    <w:rsid w:val="00B32749"/>
    <w:rsid w:val="00B35333"/>
    <w:rsid w:val="00B62307"/>
    <w:rsid w:val="00B64288"/>
    <w:rsid w:val="00B65118"/>
    <w:rsid w:val="00B654BB"/>
    <w:rsid w:val="00B67386"/>
    <w:rsid w:val="00B67A82"/>
    <w:rsid w:val="00B72037"/>
    <w:rsid w:val="00B820EE"/>
    <w:rsid w:val="00B84396"/>
    <w:rsid w:val="00B95295"/>
    <w:rsid w:val="00B95DB6"/>
    <w:rsid w:val="00BA2B96"/>
    <w:rsid w:val="00BA39F4"/>
    <w:rsid w:val="00BC0638"/>
    <w:rsid w:val="00BC734B"/>
    <w:rsid w:val="00BD1AD6"/>
    <w:rsid w:val="00BD656C"/>
    <w:rsid w:val="00BE10A3"/>
    <w:rsid w:val="00BE3C11"/>
    <w:rsid w:val="00BF45EE"/>
    <w:rsid w:val="00C04D2D"/>
    <w:rsid w:val="00C14BC3"/>
    <w:rsid w:val="00C25AD9"/>
    <w:rsid w:val="00C2640E"/>
    <w:rsid w:val="00C301AD"/>
    <w:rsid w:val="00C40F1C"/>
    <w:rsid w:val="00C469E3"/>
    <w:rsid w:val="00C506C0"/>
    <w:rsid w:val="00C83CA9"/>
    <w:rsid w:val="00CA15C7"/>
    <w:rsid w:val="00CA22CE"/>
    <w:rsid w:val="00CA7E8B"/>
    <w:rsid w:val="00CB1C16"/>
    <w:rsid w:val="00CB451E"/>
    <w:rsid w:val="00CC4970"/>
    <w:rsid w:val="00CD0F86"/>
    <w:rsid w:val="00CD59DB"/>
    <w:rsid w:val="00CE3FB4"/>
    <w:rsid w:val="00D018E6"/>
    <w:rsid w:val="00D16ABA"/>
    <w:rsid w:val="00D32857"/>
    <w:rsid w:val="00D36D27"/>
    <w:rsid w:val="00D43823"/>
    <w:rsid w:val="00D4430A"/>
    <w:rsid w:val="00D5130A"/>
    <w:rsid w:val="00D84BC8"/>
    <w:rsid w:val="00D93A20"/>
    <w:rsid w:val="00D93ECF"/>
    <w:rsid w:val="00D96B75"/>
    <w:rsid w:val="00DA2C88"/>
    <w:rsid w:val="00DB0F69"/>
    <w:rsid w:val="00DB39C7"/>
    <w:rsid w:val="00DB6DF3"/>
    <w:rsid w:val="00DC46F8"/>
    <w:rsid w:val="00DC7573"/>
    <w:rsid w:val="00DD051F"/>
    <w:rsid w:val="00DD44BE"/>
    <w:rsid w:val="00DE0BF0"/>
    <w:rsid w:val="00DE3325"/>
    <w:rsid w:val="00DE439A"/>
    <w:rsid w:val="00DE7A7D"/>
    <w:rsid w:val="00DF491E"/>
    <w:rsid w:val="00E060C6"/>
    <w:rsid w:val="00E1083B"/>
    <w:rsid w:val="00E1541D"/>
    <w:rsid w:val="00E16D80"/>
    <w:rsid w:val="00E35797"/>
    <w:rsid w:val="00E35962"/>
    <w:rsid w:val="00E464C6"/>
    <w:rsid w:val="00E46D65"/>
    <w:rsid w:val="00E56D37"/>
    <w:rsid w:val="00E62216"/>
    <w:rsid w:val="00E62BCB"/>
    <w:rsid w:val="00E62C15"/>
    <w:rsid w:val="00E67A68"/>
    <w:rsid w:val="00E705EF"/>
    <w:rsid w:val="00E93CE5"/>
    <w:rsid w:val="00EA2AB2"/>
    <w:rsid w:val="00EB397A"/>
    <w:rsid w:val="00EC45DF"/>
    <w:rsid w:val="00ED52AC"/>
    <w:rsid w:val="00EF1BA9"/>
    <w:rsid w:val="00F0218E"/>
    <w:rsid w:val="00F145CA"/>
    <w:rsid w:val="00F23CF0"/>
    <w:rsid w:val="00F24BBA"/>
    <w:rsid w:val="00F30952"/>
    <w:rsid w:val="00F32EC4"/>
    <w:rsid w:val="00F44A29"/>
    <w:rsid w:val="00F44BB6"/>
    <w:rsid w:val="00F57D04"/>
    <w:rsid w:val="00F61163"/>
    <w:rsid w:val="00F6296C"/>
    <w:rsid w:val="00F75B4A"/>
    <w:rsid w:val="00F8461B"/>
    <w:rsid w:val="00F90739"/>
    <w:rsid w:val="00FA138B"/>
    <w:rsid w:val="00FB2414"/>
    <w:rsid w:val="00FB5521"/>
    <w:rsid w:val="00FD4705"/>
    <w:rsid w:val="00FE3BF7"/>
    <w:rsid w:val="00FF0B15"/>
    <w:rsid w:val="00FF3D3D"/>
    <w:rsid w:val="00FF3E33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33"/>
  </w:style>
  <w:style w:type="paragraph" w:styleId="a6">
    <w:name w:val="footer"/>
    <w:basedOn w:val="a"/>
    <w:link w:val="a7"/>
    <w:uiPriority w:val="99"/>
    <w:unhideWhenUsed/>
    <w:rsid w:val="00FF3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33"/>
  </w:style>
  <w:style w:type="character" w:styleId="a8">
    <w:name w:val="Hyperlink"/>
    <w:basedOn w:val="a0"/>
    <w:uiPriority w:val="99"/>
    <w:unhideWhenUsed/>
    <w:rsid w:val="00E46D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4BD9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469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E1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nob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9BC9-7C5F-4FC8-9532-566DD4BC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150</cp:revision>
  <cp:lastPrinted>2019-11-29T08:44:00Z</cp:lastPrinted>
  <dcterms:created xsi:type="dcterms:W3CDTF">2019-07-31T08:55:00Z</dcterms:created>
  <dcterms:modified xsi:type="dcterms:W3CDTF">2019-12-02T14:32:00Z</dcterms:modified>
</cp:coreProperties>
</file>