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63" w:rsidRDefault="00966C63">
      <w:pPr>
        <w:pStyle w:val="ConsPlusNormal"/>
        <w:outlineLvl w:val="0"/>
      </w:pPr>
    </w:p>
    <w:p w:rsidR="00966C63" w:rsidRDefault="00966C63">
      <w:pPr>
        <w:pStyle w:val="ConsPlusTitle"/>
        <w:jc w:val="center"/>
        <w:outlineLvl w:val="0"/>
      </w:pPr>
      <w:r>
        <w:t>КОМИТЕТ ПО ПЕЧАТИ И СВЯЗЯМ С ОБЩЕСТВЕННОСТЬЮ</w:t>
      </w:r>
    </w:p>
    <w:p w:rsidR="00966C63" w:rsidRDefault="00966C63">
      <w:pPr>
        <w:pStyle w:val="ConsPlusTitle"/>
        <w:jc w:val="center"/>
      </w:pPr>
      <w:r>
        <w:t>ЛЕНИНГРАДСКОЙ ОБЛАСТИ</w:t>
      </w:r>
    </w:p>
    <w:p w:rsidR="00966C63" w:rsidRDefault="00966C63">
      <w:pPr>
        <w:pStyle w:val="ConsPlusTitle"/>
        <w:jc w:val="center"/>
      </w:pPr>
    </w:p>
    <w:p w:rsidR="00966C63" w:rsidRDefault="00966C63">
      <w:pPr>
        <w:pStyle w:val="ConsPlusTitle"/>
        <w:jc w:val="center"/>
      </w:pPr>
      <w:r>
        <w:t>ПРИКАЗ</w:t>
      </w:r>
    </w:p>
    <w:p w:rsidR="00966C63" w:rsidRDefault="00966C63">
      <w:pPr>
        <w:pStyle w:val="ConsPlusTitle"/>
        <w:jc w:val="center"/>
      </w:pPr>
      <w:r>
        <w:t>от 29 марта 2019 г. N 15</w:t>
      </w:r>
    </w:p>
    <w:p w:rsidR="00966C63" w:rsidRDefault="00966C63">
      <w:pPr>
        <w:pStyle w:val="ConsPlusTitle"/>
        <w:jc w:val="center"/>
      </w:pPr>
    </w:p>
    <w:p w:rsidR="00966C63" w:rsidRDefault="00966C63">
      <w:pPr>
        <w:pStyle w:val="ConsPlusTitle"/>
        <w:jc w:val="center"/>
      </w:pPr>
      <w:r>
        <w:t>О ВНЕСЕНИИ ИЗМЕНЕНИЙ В ПРИКАЗ КОМИТЕТА ПО ПЕЧАТИ И СВЯЗЯМ</w:t>
      </w:r>
    </w:p>
    <w:p w:rsidR="00966C63" w:rsidRDefault="00966C63">
      <w:pPr>
        <w:pStyle w:val="ConsPlusTitle"/>
        <w:jc w:val="center"/>
      </w:pPr>
      <w:r>
        <w:t>С ОБЩЕСТВЕННОСТЬЮ ЛЕНИНГРАДСКОЙ ОБЛАСТИ ОТ 06.03.2018 N 9</w:t>
      </w:r>
    </w:p>
    <w:p w:rsidR="00966C63" w:rsidRDefault="00966C63">
      <w:pPr>
        <w:pStyle w:val="ConsPlusNormal"/>
        <w:ind w:firstLine="540"/>
        <w:jc w:val="both"/>
      </w:pPr>
    </w:p>
    <w:p w:rsidR="00966C63" w:rsidRDefault="00966C6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пунктами 2.3</w:t>
        </w:r>
      </w:hyperlink>
      <w:r>
        <w:t xml:space="preserve">, </w:t>
      </w:r>
      <w:hyperlink r:id="rId7" w:history="1">
        <w:r>
          <w:rPr>
            <w:color w:val="0000FF"/>
          </w:rPr>
          <w:t>3.25-2</w:t>
        </w:r>
      </w:hyperlink>
      <w:r>
        <w:t xml:space="preserve"> Положения о Комитете по печати и связям с общественностью Ленинградской области, утвержденного постановлением Правительства Ленинградской области от 15.04.2016 N 105, </w:t>
      </w:r>
      <w:hyperlink r:id="rId8" w:history="1">
        <w:r>
          <w:rPr>
            <w:color w:val="0000FF"/>
          </w:rPr>
          <w:t>пунктом 4.8</w:t>
        </w:r>
      </w:hyperlink>
      <w:r>
        <w:t xml:space="preserve"> Порядка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утвержденного постановлением Правительства Ленинградской области от 15.02.2018 N 46, приказываю:</w:t>
      </w:r>
      <w:proofErr w:type="gramEnd"/>
    </w:p>
    <w:p w:rsidR="00966C63" w:rsidRDefault="00966C63">
      <w:pPr>
        <w:pStyle w:val="ConsPlusNormal"/>
        <w:ind w:firstLine="540"/>
        <w:jc w:val="both"/>
      </w:pPr>
    </w:p>
    <w:p w:rsidR="00966C63" w:rsidRDefault="00966C6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Положения об экспертном совете по проведению конкурсного отбора по предоставлению субсидий социально ориентированным некоммерческим организациям, выполняющим функции ресурсных центров поддержки деятельности социально ориентированных некоммерческих организаций на территории Ленинградской области (далее - Положение), к приказу Комитета по печати и связям с общественностью Ленинградской области от 06.03.2018 N 9 "Об утверждении положения об экспертном совете по проведению конкурсного отбора</w:t>
      </w:r>
      <w:proofErr w:type="gramEnd"/>
      <w:r>
        <w:t xml:space="preserve"> по предоставлению субсидий социально ориентированным некоммерческим организациям, выполняющим функции ресурсных центров поддержки деятельности социально ориентированных некоммерческих организаций на территории Ленинградской области, и критериев оценки заявок на получение субсидий" (далее - Приказ Комитета от 06.03.2018 N 9) следующие изменения: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Пункт 1.2</w:t>
        </w:r>
      </w:hyperlink>
      <w:r>
        <w:t xml:space="preserve"> Положения исключить;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Пункт 1.3</w:t>
        </w:r>
      </w:hyperlink>
      <w:r>
        <w:t xml:space="preserve"> Положения изложить в следующей редакции: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>"1.3. В состав Экспертного совета входят члены Экспертного совета, председатель Экспертного совета и секретарь Экспертного совета. Общее число членов Экспертного совета, включая председателя Экспертного совета, составляет не менее 9 (девяти) человек</w:t>
      </w:r>
      <w:proofErr w:type="gramStart"/>
      <w:r>
        <w:t>.";</w:t>
      </w:r>
    </w:p>
    <w:p w:rsidR="00966C63" w:rsidRDefault="00966C63">
      <w:pPr>
        <w:pStyle w:val="ConsPlusNormal"/>
        <w:spacing w:before="220"/>
        <w:ind w:firstLine="540"/>
        <w:jc w:val="both"/>
      </w:pPr>
      <w:proofErr w:type="gramEnd"/>
      <w:r>
        <w:t xml:space="preserve">1.3. </w:t>
      </w:r>
      <w:hyperlink r:id="rId12" w:history="1">
        <w:r>
          <w:rPr>
            <w:color w:val="0000FF"/>
          </w:rPr>
          <w:t>Пункт 3.7</w:t>
        </w:r>
      </w:hyperlink>
      <w:r>
        <w:t xml:space="preserve"> Положения после слов "об исключении члена из" дополнить словом "состава";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 xml:space="preserve">1.4. </w:t>
      </w:r>
      <w:hyperlink r:id="rId13" w:history="1">
        <w:r>
          <w:rPr>
            <w:color w:val="0000FF"/>
          </w:rPr>
          <w:t>Раздел 4</w:t>
        </w:r>
      </w:hyperlink>
      <w:r>
        <w:t xml:space="preserve"> Положения изложить в следующей редакции: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>"4. Порядок рассмотрения и оценки заявок Экспертным советом</w:t>
      </w:r>
    </w:p>
    <w:p w:rsidR="00966C63" w:rsidRDefault="00966C63">
      <w:pPr>
        <w:pStyle w:val="ConsPlusNormal"/>
        <w:ind w:firstLine="540"/>
        <w:jc w:val="both"/>
      </w:pPr>
    </w:p>
    <w:p w:rsidR="00966C63" w:rsidRDefault="00966C63">
      <w:pPr>
        <w:pStyle w:val="ConsPlusNormal"/>
        <w:ind w:firstLine="540"/>
        <w:jc w:val="both"/>
      </w:pPr>
      <w:r>
        <w:t>4.1. СО НКО вправе представить не более одной заявки на участие в конкурсном отборе.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>4.2. Заявки на участие в конкурсном отборе, поступающие в Комитет, должны относиться к одной из представленных категорий:</w:t>
      </w:r>
    </w:p>
    <w:p w:rsidR="00966C63" w:rsidRDefault="00966C63">
      <w:pPr>
        <w:pStyle w:val="ConsPlusNormal"/>
        <w:spacing w:before="220"/>
        <w:ind w:firstLine="540"/>
        <w:jc w:val="both"/>
      </w:pPr>
      <w:proofErr w:type="gramStart"/>
      <w:r>
        <w:t>а) первая категория ("большая субсидия для ресурсного центра") - заявка на участие в конкурсном отборе по проекту регионального значения с проведением мероприятий для СО НКО из 18 (восемнадцати) муниципальных районов (городского округа) Ленинградской области и/или с проведением мероприятий для СО НКО на территории не менее 18 (восемнадцати) муниципальных районов (городского округа) Ленинградской области, размер субсидии - более 2000000 рублей до 3000000</w:t>
      </w:r>
      <w:proofErr w:type="gramEnd"/>
      <w:r>
        <w:t xml:space="preserve"> рублей (включительно);</w:t>
      </w:r>
    </w:p>
    <w:p w:rsidR="00966C63" w:rsidRDefault="00966C63">
      <w:pPr>
        <w:pStyle w:val="ConsPlusNormal"/>
        <w:spacing w:before="220"/>
        <w:ind w:firstLine="540"/>
        <w:jc w:val="both"/>
      </w:pPr>
      <w:proofErr w:type="gramStart"/>
      <w:r>
        <w:lastRenderedPageBreak/>
        <w:t>б) вторая категория ("средняя субсидия для ресурсного центра") - заявка на участие в конкурсном отборе по проекту межмуниципального значения с проведением мероприятий для СО НКО не менее 9 (девяти) муниципальных районов (городского округа) Ленинградской области и/или с проведением мероприятий для СО НКО на территории не менее 9 (девяти) муниципальных районов (городского округа) Ленинградской области, размер субсидии - более 1000000 рублей до</w:t>
      </w:r>
      <w:proofErr w:type="gramEnd"/>
      <w:r>
        <w:t xml:space="preserve"> 2000000 рублей (включительно);</w:t>
      </w:r>
    </w:p>
    <w:p w:rsidR="00966C63" w:rsidRDefault="00966C63">
      <w:pPr>
        <w:pStyle w:val="ConsPlusNormal"/>
        <w:spacing w:before="220"/>
        <w:ind w:firstLine="540"/>
        <w:jc w:val="both"/>
      </w:pPr>
      <w:proofErr w:type="gramStart"/>
      <w:r>
        <w:t>в) третья категория ("малая субсидия для ресурсного центра") - заявка на участие в конкурсном отборе по проекту межмуниципального значения с проведением мероприятий для СО НКО не менее 3 (трех) муниципальных районов (городского округа) Ленинградской области и/или с проведением мероприятий для СО НКО на территории не менее 3 (трех) муниципальных районов (городского округа) Ленинградской области, размер субсидии - до 1000000 рублей (включительно).</w:t>
      </w:r>
      <w:proofErr w:type="gramEnd"/>
    </w:p>
    <w:p w:rsidR="00966C63" w:rsidRDefault="00966C63">
      <w:pPr>
        <w:pStyle w:val="ConsPlusNormal"/>
        <w:spacing w:before="220"/>
        <w:ind w:firstLine="540"/>
        <w:jc w:val="both"/>
      </w:pPr>
      <w:r>
        <w:t xml:space="preserve">4.3. В срок не позднее 10 (десяти) рабочих дней </w:t>
      </w:r>
      <w:proofErr w:type="gramStart"/>
      <w:r>
        <w:t>с даты окончания</w:t>
      </w:r>
      <w:proofErr w:type="gramEnd"/>
      <w:r>
        <w:t xml:space="preserve"> срока приема заявок Комитет направляет заявки на участие в конкурсном отборе для рассмотрения в Экспертный совет.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 xml:space="preserve">4.4. Экспертный совет рассматривает поступившие заявки на предмет соответствия требованиям </w:t>
      </w:r>
      <w:hyperlink r:id="rId14" w:history="1">
        <w:r>
          <w:rPr>
            <w:color w:val="0000FF"/>
          </w:rPr>
          <w:t>Порядка</w:t>
        </w:r>
      </w:hyperlink>
      <w:r>
        <w:t xml:space="preserve"> определения объема и предоставления субсидий из областного бюджета Ленинградской области СО НКО на реализацию проектов, утвержденного постановлением Правительства Ленинградской области от 15 февраля 2018 года N 46 (далее - Порядок предоставления субсидий).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 xml:space="preserve">4.4.1. В случае выявления нарушений, являющихся основаниями для отказа в предоставлении субсидии, указанными в </w:t>
      </w:r>
      <w:hyperlink r:id="rId15" w:history="1">
        <w:r>
          <w:rPr>
            <w:color w:val="0000FF"/>
          </w:rPr>
          <w:t>пункте 4.13</w:t>
        </w:r>
      </w:hyperlink>
      <w:r>
        <w:t xml:space="preserve"> Порядка предоставления субсидий, Экспертный совет принимает решение об отказе в предоставлении субсидии соискателю, претендующему на получение субсидии. К дальнейшему представлению проекта такой соискатель не допускается, о чем делается запись в протоколе.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>4.4.2. СО НКО, чьи заявки признаны Экспертным советом соответствующими категориям и критериям отбора получателей субсидий, допускаются к представлению проектов.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>4.5. Представление проекта проводится СО НКО в форме презентации, в рамках которой разъясняются цели, задачи проекта, ожидаемые результаты от реализации проекта, а также ресурсное обеспечение проекта (имеющиеся кадровые, материальные и технические ресурсы, объем запрашиваемых средств и их планируемое распределение по статьям расходов).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 xml:space="preserve">4.6. Оценка заявок проводится членами Экспертного совета </w:t>
      </w:r>
      <w:proofErr w:type="gramStart"/>
      <w:r>
        <w:t>по итогам представления СО НКО проектов посредством заполнения оценочных листов в соответствии с критериями оценки заявок на получение</w:t>
      </w:r>
      <w:proofErr w:type="gramEnd"/>
      <w:r>
        <w:t xml:space="preserve"> субсидий (приложение 2 к настоящему Приказу).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>4.7. По результатам проведенной оценки заявок секретарь Экспертного совета высчитывает средний балл по каждой заявке по следующей формуле:</w:t>
      </w:r>
    </w:p>
    <w:p w:rsidR="00966C63" w:rsidRDefault="00966C63">
      <w:pPr>
        <w:pStyle w:val="ConsPlusNormal"/>
        <w:ind w:firstLine="540"/>
        <w:jc w:val="both"/>
      </w:pPr>
    </w:p>
    <w:p w:rsidR="00966C63" w:rsidRDefault="00966C63">
      <w:pPr>
        <w:pStyle w:val="ConsPlusNormal"/>
        <w:ind w:firstLine="540"/>
        <w:jc w:val="both"/>
      </w:pPr>
      <w:r w:rsidRPr="002F01EB">
        <w:rPr>
          <w:position w:val="-23"/>
        </w:rPr>
        <w:pict>
          <v:shape id="_x0000_i1025" style="width:178.45pt;height:34.45pt" coordsize="" o:spt="100" adj="0,,0" path="" filled="f" stroked="f">
            <v:stroke joinstyle="miter"/>
            <v:imagedata r:id="rId16" o:title="base_25_210922_32768"/>
            <v:formulas/>
            <v:path o:connecttype="segments"/>
          </v:shape>
        </w:pict>
      </w:r>
    </w:p>
    <w:p w:rsidR="00966C63" w:rsidRDefault="00966C63">
      <w:pPr>
        <w:pStyle w:val="ConsPlusNormal"/>
        <w:ind w:firstLine="540"/>
        <w:jc w:val="both"/>
      </w:pPr>
    </w:p>
    <w:p w:rsidR="00966C63" w:rsidRDefault="00966C63">
      <w:pPr>
        <w:pStyle w:val="ConsPlusNormal"/>
        <w:ind w:firstLine="540"/>
        <w:jc w:val="both"/>
      </w:pPr>
      <w:r>
        <w:t>M - средний балл по представленной заявке (округляется до тысячных);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>X1 - количество баллов, поставленных членом Экспертного совета N 1;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>X2 - количество баллов, поставленных членом Экспертного совета N 2;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>X3 - количество баллов, поставленных членом Экспертного совета N 3;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lastRenderedPageBreak/>
        <w:t>n - количество членов Экспертного совета, оценивших заявку.</w:t>
      </w:r>
    </w:p>
    <w:p w:rsidR="00966C63" w:rsidRDefault="00966C63">
      <w:pPr>
        <w:pStyle w:val="ConsPlusNormal"/>
        <w:ind w:firstLine="540"/>
        <w:jc w:val="both"/>
      </w:pPr>
    </w:p>
    <w:p w:rsidR="00966C63" w:rsidRDefault="00966C63">
      <w:pPr>
        <w:pStyle w:val="ConsPlusNormal"/>
        <w:ind w:firstLine="540"/>
        <w:jc w:val="both"/>
      </w:pPr>
      <w:r>
        <w:t>4.8. Секретарь Экспертного совета формирует рейтинг СО НКО в порядке убывания среднего количества баллов, где СО НКО, чья заявка получила наиболее высокий средний балл, занимает наиболее высокую позицию в рейтинге. Сформированный рейтинг представляется на рассмотрение Экспертного совета.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>4.9. Победителями конкурсного отбора признаются СО НКО, заявки которых заняли наиболее высокую позицию в рейтинге. Количество победителей конкурсного отбора определяется с учетом объема бюджетных ассигнований, утвержденных Комитету в сводной бюджетной росписи областного бюджета на соответствующий финансовый год.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 xml:space="preserve">4.10. В случае если по результатам проведенной оценки проекта по общим критериям среднее количество баллов СО НКО составляет 15 баллов и менее, СО НКО не может быть </w:t>
      </w:r>
      <w:proofErr w:type="gramStart"/>
      <w:r>
        <w:t>признана</w:t>
      </w:r>
      <w:proofErr w:type="gramEnd"/>
      <w:r>
        <w:t xml:space="preserve"> победителем конкурсного отбора.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 xml:space="preserve">4.11. В соответствии с </w:t>
      </w:r>
      <w:hyperlink r:id="rId17" w:history="1">
        <w:r>
          <w:rPr>
            <w:color w:val="0000FF"/>
          </w:rPr>
          <w:t>пунктом 5.2</w:t>
        </w:r>
      </w:hyperlink>
      <w:r>
        <w:t xml:space="preserve"> Порядка предоставления субсидий Комитет имеет право объявить дополнительный конкурсный отбор в пределах высвободившихся средств</w:t>
      </w:r>
      <w:proofErr w:type="gramStart"/>
      <w:r>
        <w:t>.";</w:t>
      </w:r>
    </w:p>
    <w:p w:rsidR="00966C63" w:rsidRDefault="00966C63">
      <w:pPr>
        <w:pStyle w:val="ConsPlusNormal"/>
        <w:spacing w:before="220"/>
        <w:ind w:firstLine="540"/>
        <w:jc w:val="both"/>
      </w:pPr>
      <w:proofErr w:type="gramEnd"/>
      <w:r>
        <w:t xml:space="preserve">1.5 </w:t>
      </w:r>
      <w:hyperlink r:id="rId18" w:history="1">
        <w:r>
          <w:rPr>
            <w:color w:val="0000FF"/>
          </w:rPr>
          <w:t>Приложение 1</w:t>
        </w:r>
      </w:hyperlink>
      <w:r>
        <w:t xml:space="preserve"> и </w:t>
      </w:r>
      <w:hyperlink r:id="rId19" w:history="1">
        <w:r>
          <w:rPr>
            <w:color w:val="0000FF"/>
          </w:rPr>
          <w:t>приложение 2</w:t>
        </w:r>
      </w:hyperlink>
      <w:r>
        <w:t xml:space="preserve"> к Положению исключить.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 xml:space="preserve">2. </w:t>
      </w:r>
      <w:hyperlink r:id="rId20" w:history="1">
        <w:r>
          <w:rPr>
            <w:color w:val="0000FF"/>
          </w:rPr>
          <w:t>Приложение 2</w:t>
        </w:r>
      </w:hyperlink>
      <w:r>
        <w:t xml:space="preserve"> (Критерии оценки заявок на получение субсидий) к Приказу Комитета от 06.03.2018 N 9 изложить в редакции согласно </w:t>
      </w:r>
      <w:hyperlink w:anchor="P441" w:history="1">
        <w:r>
          <w:rPr>
            <w:color w:val="0000FF"/>
          </w:rPr>
          <w:t>Приложению 3</w:t>
        </w:r>
      </w:hyperlink>
      <w:r>
        <w:t xml:space="preserve"> к настоящему Приказу.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 xml:space="preserve">3. Утвердить форму </w:t>
      </w:r>
      <w:hyperlink w:anchor="P67" w:history="1">
        <w:r>
          <w:rPr>
            <w:color w:val="0000FF"/>
          </w:rPr>
          <w:t>заявления</w:t>
        </w:r>
      </w:hyperlink>
      <w:r>
        <w:t xml:space="preserve"> на предоставление субсидии согласно приложению 1 к настоящему Приказу.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 xml:space="preserve">4. Утвердить форму </w:t>
      </w:r>
      <w:hyperlink w:anchor="P226" w:history="1">
        <w:r>
          <w:rPr>
            <w:color w:val="0000FF"/>
          </w:rPr>
          <w:t>сметы</w:t>
        </w:r>
      </w:hyperlink>
      <w:r>
        <w:t xml:space="preserve"> расходов на реализацию проекта согласно приложению 2 к настоящему Приказу.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966C63" w:rsidRDefault="00966C63">
      <w:pPr>
        <w:pStyle w:val="ConsPlusNormal"/>
        <w:ind w:firstLine="540"/>
        <w:jc w:val="both"/>
      </w:pPr>
    </w:p>
    <w:p w:rsidR="00966C63" w:rsidRDefault="00966C6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66C63" w:rsidRDefault="00966C63">
      <w:pPr>
        <w:pStyle w:val="ConsPlusNormal"/>
        <w:jc w:val="right"/>
      </w:pPr>
      <w:r>
        <w:t>председателя Комитета</w:t>
      </w:r>
    </w:p>
    <w:p w:rsidR="00966C63" w:rsidRDefault="00966C63">
      <w:pPr>
        <w:pStyle w:val="ConsPlusNormal"/>
        <w:jc w:val="right"/>
      </w:pPr>
      <w:proofErr w:type="spellStart"/>
      <w:r>
        <w:t>Д.Б.Фоменко</w:t>
      </w:r>
      <w:proofErr w:type="spellEnd"/>
    </w:p>
    <w:p w:rsidR="00966C63" w:rsidRDefault="00966C63">
      <w:pPr>
        <w:pStyle w:val="ConsPlusNormal"/>
        <w:ind w:firstLine="540"/>
        <w:jc w:val="both"/>
      </w:pPr>
    </w:p>
    <w:p w:rsidR="00966C63" w:rsidRDefault="00966C63">
      <w:pPr>
        <w:pStyle w:val="ConsPlusNormal"/>
        <w:ind w:firstLine="540"/>
        <w:jc w:val="both"/>
      </w:pPr>
    </w:p>
    <w:p w:rsidR="00966C63" w:rsidRDefault="00966C63">
      <w:pPr>
        <w:pStyle w:val="ConsPlusNormal"/>
        <w:ind w:firstLine="540"/>
        <w:jc w:val="both"/>
      </w:pPr>
    </w:p>
    <w:p w:rsidR="00966C63" w:rsidRDefault="00966C63">
      <w:pPr>
        <w:pStyle w:val="ConsPlusNormal"/>
        <w:ind w:firstLine="540"/>
        <w:jc w:val="both"/>
      </w:pPr>
    </w:p>
    <w:p w:rsidR="00460A18" w:rsidRDefault="00460A18">
      <w:pPr>
        <w:pStyle w:val="ConsPlusNormal"/>
        <w:ind w:firstLine="540"/>
        <w:jc w:val="both"/>
      </w:pPr>
    </w:p>
    <w:p w:rsidR="00460A18" w:rsidRDefault="00460A18">
      <w:pPr>
        <w:pStyle w:val="ConsPlusNormal"/>
        <w:ind w:firstLine="540"/>
        <w:jc w:val="both"/>
      </w:pPr>
    </w:p>
    <w:p w:rsidR="00460A18" w:rsidRDefault="00460A18">
      <w:pPr>
        <w:pStyle w:val="ConsPlusNormal"/>
        <w:ind w:firstLine="540"/>
        <w:jc w:val="both"/>
      </w:pPr>
    </w:p>
    <w:p w:rsidR="00460A18" w:rsidRDefault="00460A18">
      <w:pPr>
        <w:pStyle w:val="ConsPlusNormal"/>
        <w:ind w:firstLine="540"/>
        <w:jc w:val="both"/>
      </w:pPr>
    </w:p>
    <w:p w:rsidR="00460A18" w:rsidRDefault="00460A18">
      <w:pPr>
        <w:pStyle w:val="ConsPlusNormal"/>
        <w:ind w:firstLine="540"/>
        <w:jc w:val="both"/>
      </w:pPr>
    </w:p>
    <w:p w:rsidR="00460A18" w:rsidRDefault="00460A18">
      <w:pPr>
        <w:pStyle w:val="ConsPlusNormal"/>
        <w:ind w:firstLine="540"/>
        <w:jc w:val="both"/>
      </w:pPr>
    </w:p>
    <w:p w:rsidR="00460A18" w:rsidRDefault="00460A18">
      <w:pPr>
        <w:pStyle w:val="ConsPlusNormal"/>
        <w:ind w:firstLine="540"/>
        <w:jc w:val="both"/>
      </w:pPr>
    </w:p>
    <w:p w:rsidR="00460A18" w:rsidRDefault="00460A18">
      <w:pPr>
        <w:pStyle w:val="ConsPlusNormal"/>
        <w:ind w:firstLine="540"/>
        <w:jc w:val="both"/>
      </w:pPr>
    </w:p>
    <w:p w:rsidR="00460A18" w:rsidRDefault="00460A18">
      <w:pPr>
        <w:pStyle w:val="ConsPlusNormal"/>
        <w:ind w:firstLine="540"/>
        <w:jc w:val="both"/>
      </w:pPr>
    </w:p>
    <w:p w:rsidR="00460A18" w:rsidRDefault="00460A18">
      <w:pPr>
        <w:pStyle w:val="ConsPlusNormal"/>
        <w:ind w:firstLine="540"/>
        <w:jc w:val="both"/>
      </w:pPr>
    </w:p>
    <w:p w:rsidR="00460A18" w:rsidRDefault="00460A18">
      <w:pPr>
        <w:pStyle w:val="ConsPlusNormal"/>
        <w:ind w:firstLine="540"/>
        <w:jc w:val="both"/>
      </w:pPr>
    </w:p>
    <w:p w:rsidR="00460A18" w:rsidRDefault="00460A18">
      <w:pPr>
        <w:pStyle w:val="ConsPlusNormal"/>
        <w:ind w:firstLine="540"/>
        <w:jc w:val="both"/>
      </w:pPr>
    </w:p>
    <w:p w:rsidR="00460A18" w:rsidRDefault="00460A18">
      <w:pPr>
        <w:pStyle w:val="ConsPlusNormal"/>
        <w:ind w:firstLine="540"/>
        <w:jc w:val="both"/>
      </w:pPr>
    </w:p>
    <w:p w:rsidR="00460A18" w:rsidRDefault="00460A18">
      <w:pPr>
        <w:pStyle w:val="ConsPlusNormal"/>
        <w:ind w:firstLine="540"/>
        <w:jc w:val="both"/>
      </w:pPr>
    </w:p>
    <w:p w:rsidR="00460A18" w:rsidRDefault="00460A18">
      <w:pPr>
        <w:pStyle w:val="ConsPlusNormal"/>
        <w:ind w:firstLine="540"/>
        <w:jc w:val="both"/>
      </w:pPr>
    </w:p>
    <w:p w:rsidR="00966C63" w:rsidRDefault="00966C63">
      <w:pPr>
        <w:pStyle w:val="ConsPlusNormal"/>
        <w:ind w:firstLine="540"/>
        <w:jc w:val="both"/>
      </w:pPr>
    </w:p>
    <w:p w:rsidR="00966C63" w:rsidRDefault="00966C63">
      <w:pPr>
        <w:pStyle w:val="ConsPlusNormal"/>
        <w:jc w:val="right"/>
        <w:outlineLvl w:val="0"/>
      </w:pPr>
      <w:r>
        <w:lastRenderedPageBreak/>
        <w:t>ПРИЛОЖЕНИЕ 1</w:t>
      </w:r>
    </w:p>
    <w:p w:rsidR="00966C63" w:rsidRDefault="00966C63">
      <w:pPr>
        <w:pStyle w:val="ConsPlusNormal"/>
        <w:jc w:val="right"/>
      </w:pPr>
      <w:r>
        <w:t>к приказу Комитета по печати</w:t>
      </w:r>
    </w:p>
    <w:p w:rsidR="00966C63" w:rsidRDefault="00966C63">
      <w:pPr>
        <w:pStyle w:val="ConsPlusNormal"/>
        <w:jc w:val="right"/>
      </w:pPr>
      <w:r>
        <w:t>и связям с общественностью</w:t>
      </w:r>
    </w:p>
    <w:p w:rsidR="00966C63" w:rsidRDefault="00966C63">
      <w:pPr>
        <w:pStyle w:val="ConsPlusNormal"/>
        <w:jc w:val="right"/>
      </w:pPr>
      <w:r>
        <w:t>Ленинградской области</w:t>
      </w:r>
    </w:p>
    <w:p w:rsidR="00966C63" w:rsidRDefault="00966C63">
      <w:pPr>
        <w:pStyle w:val="ConsPlusNormal"/>
        <w:jc w:val="right"/>
      </w:pPr>
      <w:r>
        <w:t>от 29.03.2019 N 15</w:t>
      </w:r>
    </w:p>
    <w:p w:rsidR="00966C63" w:rsidRDefault="00966C63">
      <w:pPr>
        <w:pStyle w:val="ConsPlusNormal"/>
      </w:pPr>
    </w:p>
    <w:p w:rsidR="00966C63" w:rsidRDefault="00966C63" w:rsidP="00460A18">
      <w:pPr>
        <w:pStyle w:val="ConsPlusNormal"/>
        <w:jc w:val="right"/>
      </w:pPr>
      <w:r>
        <w:rPr>
          <w:b/>
        </w:rPr>
        <w:t>ФОРМА</w:t>
      </w:r>
    </w:p>
    <w:p w:rsidR="00966C63" w:rsidRDefault="00966C63">
      <w:pPr>
        <w:pStyle w:val="ConsPlusNormal"/>
        <w:jc w:val="center"/>
      </w:pPr>
      <w:bookmarkStart w:id="0" w:name="P67"/>
      <w:bookmarkEnd w:id="0"/>
      <w:r>
        <w:t>ЗАЯВЛЕНИЕ НА ПРЕДОСТАВЛЕНИЕ СУБСИДИИ</w:t>
      </w:r>
    </w:p>
    <w:p w:rsidR="00966C63" w:rsidRDefault="00966C63">
      <w:pPr>
        <w:pStyle w:val="ConsPlusNormal"/>
        <w:jc w:val="center"/>
      </w:pPr>
      <w:r>
        <w:t>______________________________________________________</w:t>
      </w:r>
    </w:p>
    <w:p w:rsidR="00966C63" w:rsidRDefault="00966C63">
      <w:pPr>
        <w:pStyle w:val="ConsPlusNormal"/>
        <w:jc w:val="center"/>
      </w:pPr>
      <w:proofErr w:type="gramStart"/>
      <w:r>
        <w:rPr>
          <w:i/>
        </w:rPr>
        <w:t>(наименование социально ориентированной некоммерческой</w:t>
      </w:r>
      <w:proofErr w:type="gramEnd"/>
    </w:p>
    <w:p w:rsidR="00966C63" w:rsidRDefault="00966C63">
      <w:pPr>
        <w:pStyle w:val="ConsPlusNormal"/>
        <w:jc w:val="center"/>
      </w:pPr>
      <w:r>
        <w:rPr>
          <w:i/>
        </w:rPr>
        <w:t>организации)</w:t>
      </w:r>
    </w:p>
    <w:p w:rsidR="00966C63" w:rsidRDefault="00966C63">
      <w:pPr>
        <w:pStyle w:val="ConsPlusNormal"/>
        <w:ind w:firstLine="540"/>
        <w:jc w:val="both"/>
      </w:pPr>
    </w:p>
    <w:p w:rsidR="00966C63" w:rsidRDefault="00966C63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утвержденным постановлением Правительства Ленинградской области от 15.02.2018 N 46 представляю необходимую информацию для участия в конкурсном отборе:</w:t>
      </w:r>
    </w:p>
    <w:p w:rsidR="00966C63" w:rsidRDefault="00966C63">
      <w:pPr>
        <w:pStyle w:val="ConsPlusNormal"/>
      </w:pPr>
    </w:p>
    <w:p w:rsidR="00966C63" w:rsidRDefault="00966C63" w:rsidP="00460A18">
      <w:pPr>
        <w:pStyle w:val="ConsPlusNormal"/>
        <w:ind w:firstLine="540"/>
        <w:jc w:val="both"/>
        <w:outlineLvl w:val="1"/>
      </w:pPr>
      <w:r>
        <w:rPr>
          <w:b/>
        </w:rPr>
        <w:t>Часть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5"/>
        <w:gridCol w:w="3855"/>
      </w:tblGrid>
      <w:tr w:rsidR="00966C63">
        <w:tc>
          <w:tcPr>
            <w:tcW w:w="9070" w:type="dxa"/>
            <w:gridSpan w:val="2"/>
          </w:tcPr>
          <w:p w:rsidR="00966C63" w:rsidRDefault="00966C63">
            <w:pPr>
              <w:pStyle w:val="ConsPlusNormal"/>
              <w:jc w:val="center"/>
            </w:pPr>
            <w:r>
              <w:rPr>
                <w:b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Полное наименование СО НКО (филиала, представительства, отделения)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Сокращенное наименование СО НКО (филиала, представительства, отделения)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Наименование должности руководителя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Фамилия, имя, отчество руководителя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Организационно-правовая форма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Фактический адрес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Сайт/страница в сети "Интернет"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Сведения об учредителях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 xml:space="preserve">Краткое описание опыта деятельности организации по реализации проектов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&lt;*&gt; 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средства, предоставленные из федерального бюджета (руб.)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lastRenderedPageBreak/>
              <w:t>средства, предоставленные из бюджета Ленинградской области (руб.)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средства, предоставленные из местных бюджетов (руб.)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средства российских организаций (руб.)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средства физических лиц (руб.)</w:t>
            </w:r>
          </w:p>
        </w:tc>
        <w:tc>
          <w:tcPr>
            <w:tcW w:w="3855" w:type="dxa"/>
          </w:tcPr>
          <w:p w:rsidR="00966C63" w:rsidRDefault="00966C63">
            <w:pPr>
              <w:pStyle w:val="ConsPlusNormal"/>
              <w:jc w:val="both"/>
            </w:pPr>
          </w:p>
        </w:tc>
      </w:tr>
    </w:tbl>
    <w:p w:rsidR="00966C63" w:rsidRDefault="00966C63">
      <w:pPr>
        <w:pStyle w:val="ConsPlusNormal"/>
        <w:ind w:left="540"/>
        <w:jc w:val="both"/>
      </w:pPr>
    </w:p>
    <w:p w:rsidR="00966C63" w:rsidRDefault="00966C63">
      <w:pPr>
        <w:pStyle w:val="ConsPlusNormal"/>
        <w:ind w:firstLine="540"/>
        <w:jc w:val="both"/>
      </w:pPr>
      <w:r>
        <w:t>--------------------------------</w:t>
      </w:r>
    </w:p>
    <w:p w:rsidR="00966C63" w:rsidRDefault="00966C63">
      <w:pPr>
        <w:pStyle w:val="ConsPlusNormal"/>
        <w:spacing w:before="220"/>
        <w:ind w:firstLine="540"/>
        <w:jc w:val="both"/>
      </w:pPr>
      <w:r>
        <w:rPr>
          <w:i/>
        </w:rPr>
        <w:t>&lt;*&gt; - Сведения указываются по желанию соискателя.</w:t>
      </w:r>
    </w:p>
    <w:p w:rsidR="00966C63" w:rsidRDefault="00966C63">
      <w:pPr>
        <w:pStyle w:val="ConsPlusNormal"/>
      </w:pPr>
    </w:p>
    <w:p w:rsidR="00966C63" w:rsidRDefault="00966C63" w:rsidP="00460A18">
      <w:pPr>
        <w:pStyle w:val="ConsPlusNormal"/>
        <w:ind w:firstLine="540"/>
        <w:jc w:val="both"/>
        <w:outlineLvl w:val="1"/>
      </w:pPr>
      <w:r>
        <w:rPr>
          <w:b/>
        </w:rPr>
        <w:t>Часть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5"/>
        <w:gridCol w:w="1814"/>
        <w:gridCol w:w="2041"/>
      </w:tblGrid>
      <w:tr w:rsidR="00966C63">
        <w:tc>
          <w:tcPr>
            <w:tcW w:w="9070" w:type="dxa"/>
            <w:gridSpan w:val="3"/>
          </w:tcPr>
          <w:p w:rsidR="00966C63" w:rsidRDefault="00966C63">
            <w:pPr>
              <w:pStyle w:val="ConsPlusNormal"/>
              <w:jc w:val="center"/>
            </w:pPr>
            <w:r>
              <w:rPr>
                <w:b/>
              </w:rPr>
              <w:t>Информация о проекте</w:t>
            </w: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Наименование проекта</w:t>
            </w:r>
          </w:p>
        </w:tc>
        <w:tc>
          <w:tcPr>
            <w:tcW w:w="3855" w:type="dxa"/>
            <w:gridSpan w:val="2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966C63" w:rsidRDefault="00966C63">
            <w:pPr>
              <w:pStyle w:val="ConsPlusNormal"/>
              <w:jc w:val="both"/>
            </w:pPr>
            <w:proofErr w:type="gramStart"/>
            <w:r>
              <w:rPr>
                <w:i/>
              </w:rPr>
              <w:t xml:space="preserve">(представлены в </w:t>
            </w:r>
            <w:hyperlink r:id="rId22" w:history="1">
              <w:r>
                <w:rPr>
                  <w:i/>
                  <w:color w:val="0000FF"/>
                </w:rPr>
                <w:t>статье 31.1</w:t>
              </w:r>
            </w:hyperlink>
            <w:r>
              <w:rPr>
                <w:i/>
              </w:rPr>
              <w:t xml:space="preserve"> Федерального закона от 12 января 1996 года N 7-ФЗ "О некоммерческих организациях" и в </w:t>
            </w:r>
            <w:hyperlink r:id="rId23" w:history="1">
              <w:r>
                <w:rPr>
                  <w:i/>
                  <w:color w:val="0000FF"/>
                </w:rPr>
                <w:t>статье 6</w:t>
              </w:r>
            </w:hyperlink>
            <w:r>
              <w:rPr>
                <w:i/>
              </w:rPr>
              <w:t xml:space="preserve"> областного закона от 29 июня 2012 года N 52-оз "О государственной поддержке социально ориентированных некоммерческих организаций в Ленинградской области")</w:t>
            </w:r>
            <w:proofErr w:type="gramEnd"/>
          </w:p>
        </w:tc>
        <w:tc>
          <w:tcPr>
            <w:tcW w:w="3855" w:type="dxa"/>
            <w:gridSpan w:val="2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Запрашиваемый размер субсидии (руб.)</w:t>
            </w:r>
          </w:p>
        </w:tc>
        <w:tc>
          <w:tcPr>
            <w:tcW w:w="3855" w:type="dxa"/>
            <w:gridSpan w:val="2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 xml:space="preserve">Предполагаемая сумма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за счет внебюджетных источников (руб.)</w:t>
            </w:r>
          </w:p>
        </w:tc>
        <w:tc>
          <w:tcPr>
            <w:tcW w:w="3855" w:type="dxa"/>
            <w:gridSpan w:val="2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Общая сумма расходов, планируемых на реализацию проекта (руб.)</w:t>
            </w:r>
          </w:p>
        </w:tc>
        <w:tc>
          <w:tcPr>
            <w:tcW w:w="3855" w:type="dxa"/>
            <w:gridSpan w:val="2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Наименования населенных пунктов, муниципальных районов (городского округа) Ленинградской области, на территории которых планируется реализация проекта</w:t>
            </w:r>
          </w:p>
        </w:tc>
        <w:tc>
          <w:tcPr>
            <w:tcW w:w="3855" w:type="dxa"/>
            <w:gridSpan w:val="2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Количество добровольцев (волонтеров), которые будут привлечены к реализации проекта</w:t>
            </w:r>
          </w:p>
        </w:tc>
        <w:tc>
          <w:tcPr>
            <w:tcW w:w="3855" w:type="dxa"/>
            <w:gridSpan w:val="2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Цели проекта</w:t>
            </w:r>
          </w:p>
        </w:tc>
        <w:tc>
          <w:tcPr>
            <w:tcW w:w="3855" w:type="dxa"/>
            <w:gridSpan w:val="2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Задачи проекта</w:t>
            </w:r>
          </w:p>
        </w:tc>
        <w:tc>
          <w:tcPr>
            <w:tcW w:w="3855" w:type="dxa"/>
            <w:gridSpan w:val="2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Сроки реализации проекта</w:t>
            </w:r>
          </w:p>
        </w:tc>
        <w:tc>
          <w:tcPr>
            <w:tcW w:w="3855" w:type="dxa"/>
            <w:gridSpan w:val="2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lastRenderedPageBreak/>
              <w:t>Аннотация проекта</w:t>
            </w:r>
          </w:p>
          <w:p w:rsidR="00966C63" w:rsidRDefault="00966C63">
            <w:pPr>
              <w:pStyle w:val="ConsPlusNormal"/>
              <w:jc w:val="both"/>
            </w:pPr>
            <w:r>
              <w:rPr>
                <w:i/>
              </w:rPr>
              <w:t>(укажите общую информацию о проекте в свободной форме)</w:t>
            </w:r>
          </w:p>
        </w:tc>
        <w:tc>
          <w:tcPr>
            <w:tcW w:w="3855" w:type="dxa"/>
            <w:gridSpan w:val="2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Команда проекта</w:t>
            </w:r>
          </w:p>
          <w:p w:rsidR="00966C63" w:rsidRDefault="00966C63">
            <w:pPr>
              <w:pStyle w:val="ConsPlusNormal"/>
              <w:jc w:val="both"/>
            </w:pPr>
            <w:r>
              <w:rPr>
                <w:i/>
              </w:rPr>
              <w:t xml:space="preserve">(укажите информацию о составе команды проекта, например, об образовании </w:t>
            </w:r>
            <w:proofErr w:type="gramStart"/>
            <w:r>
              <w:rPr>
                <w:i/>
              </w:rPr>
              <w:t>и(</w:t>
            </w:r>
            <w:proofErr w:type="gramEnd"/>
            <w:r>
              <w:rPr>
                <w:i/>
              </w:rPr>
              <w:t>или) опыте профессиональной деятельности ее членов, а также информацию о партнерах проекта)</w:t>
            </w:r>
          </w:p>
        </w:tc>
        <w:tc>
          <w:tcPr>
            <w:tcW w:w="3855" w:type="dxa"/>
            <w:gridSpan w:val="2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</w:tcPr>
          <w:p w:rsidR="00966C63" w:rsidRDefault="00966C63">
            <w:pPr>
              <w:pStyle w:val="ConsPlusNormal"/>
              <w:jc w:val="both"/>
            </w:pPr>
            <w:r>
              <w:t>Ожидаемые результаты проекта</w:t>
            </w:r>
          </w:p>
          <w:p w:rsidR="00966C63" w:rsidRDefault="00966C63">
            <w:pPr>
              <w:pStyle w:val="ConsPlusNormal"/>
              <w:jc w:val="both"/>
            </w:pPr>
            <w:r>
              <w:rPr>
                <w:i/>
              </w:rPr>
              <w:t>(социальный эффект от реализации проекта)</w:t>
            </w:r>
          </w:p>
        </w:tc>
        <w:tc>
          <w:tcPr>
            <w:tcW w:w="3855" w:type="dxa"/>
            <w:gridSpan w:val="2"/>
          </w:tcPr>
          <w:p w:rsidR="00966C63" w:rsidRDefault="00966C63">
            <w:pPr>
              <w:pStyle w:val="ConsPlusNormal"/>
              <w:jc w:val="both"/>
            </w:pPr>
          </w:p>
        </w:tc>
      </w:tr>
      <w:tr w:rsidR="00966C63">
        <w:tc>
          <w:tcPr>
            <w:tcW w:w="5215" w:type="dxa"/>
            <w:vMerge w:val="restart"/>
          </w:tcPr>
          <w:p w:rsidR="00966C63" w:rsidRDefault="00966C63">
            <w:pPr>
              <w:pStyle w:val="ConsPlusNormal"/>
              <w:jc w:val="both"/>
            </w:pPr>
            <w:proofErr w:type="gramStart"/>
            <w:r>
              <w:t xml:space="preserve">Количество СО НКО, которым будет оказана финансовая, информационно-консультационная поддержка, направленная на осуществление СО НКО видов деятельности, перечисленных в </w:t>
            </w:r>
            <w:hyperlink r:id="rId24" w:history="1">
              <w:r>
                <w:rPr>
                  <w:color w:val="0000FF"/>
                </w:rPr>
                <w:t>пункте 1 статьи 31.1</w:t>
              </w:r>
            </w:hyperlink>
            <w:r>
              <w:t xml:space="preserve"> Федерального закона от 12 января 1996 года N 7-ФЗ "О некоммерческих организациях", в </w:t>
            </w:r>
            <w:hyperlink r:id="rId25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r:id="rId26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9</w:t>
              </w:r>
            </w:hyperlink>
            <w:r>
              <w:t xml:space="preserve"> и </w:t>
            </w:r>
            <w:hyperlink r:id="rId28" w:history="1">
              <w:r>
                <w:rPr>
                  <w:color w:val="0000FF"/>
                </w:rPr>
                <w:t>10 статьи 6</w:t>
              </w:r>
            </w:hyperlink>
            <w:r>
              <w:t xml:space="preserve"> Областного закона Ленинградской области от 29.06.2012 N 52-оз "О государственной поддержке социально ориентированных некоммерческих организаций в Ленинградской</w:t>
            </w:r>
            <w:proofErr w:type="gramEnd"/>
            <w:r>
              <w:t xml:space="preserve"> области"</w:t>
            </w:r>
          </w:p>
          <w:p w:rsidR="00966C63" w:rsidRDefault="00966C63">
            <w:pPr>
              <w:pStyle w:val="ConsPlusNormal"/>
              <w:jc w:val="both"/>
            </w:pPr>
            <w:r>
              <w:rPr>
                <w:i/>
              </w:rPr>
              <w:t>(указывается количество СО НКО)</w:t>
            </w:r>
          </w:p>
        </w:tc>
        <w:tc>
          <w:tcPr>
            <w:tcW w:w="1814" w:type="dxa"/>
          </w:tcPr>
          <w:p w:rsidR="00966C63" w:rsidRDefault="00966C63">
            <w:pPr>
              <w:pStyle w:val="ConsPlusNormal"/>
              <w:jc w:val="center"/>
            </w:pPr>
            <w:r>
              <w:t>Финансовая поддержка СО НКО</w:t>
            </w:r>
          </w:p>
        </w:tc>
        <w:tc>
          <w:tcPr>
            <w:tcW w:w="2041" w:type="dxa"/>
          </w:tcPr>
          <w:p w:rsidR="00966C63" w:rsidRDefault="00966C63">
            <w:pPr>
              <w:pStyle w:val="ConsPlusNormal"/>
              <w:jc w:val="center"/>
            </w:pPr>
            <w:r>
              <w:t>Информационно-консультационная поддержка СО НКО</w:t>
            </w:r>
          </w:p>
        </w:tc>
      </w:tr>
      <w:tr w:rsidR="00966C63">
        <w:tc>
          <w:tcPr>
            <w:tcW w:w="5215" w:type="dxa"/>
            <w:vMerge/>
          </w:tcPr>
          <w:p w:rsidR="00966C63" w:rsidRDefault="00966C63"/>
        </w:tc>
        <w:tc>
          <w:tcPr>
            <w:tcW w:w="1814" w:type="dxa"/>
          </w:tcPr>
          <w:p w:rsidR="00966C63" w:rsidRDefault="00966C63">
            <w:pPr>
              <w:pStyle w:val="ConsPlusNormal"/>
              <w:jc w:val="both"/>
            </w:pPr>
            <w:r>
              <w:rPr>
                <w:i/>
              </w:rPr>
              <w:t>Пример:</w:t>
            </w:r>
          </w:p>
          <w:p w:rsidR="00966C63" w:rsidRDefault="00966C63">
            <w:pPr>
              <w:pStyle w:val="ConsPlusNormal"/>
              <w:jc w:val="both"/>
            </w:pPr>
          </w:p>
          <w:p w:rsidR="00966C63" w:rsidRDefault="00966C63">
            <w:pPr>
              <w:pStyle w:val="ConsPlusNormal"/>
              <w:jc w:val="both"/>
            </w:pPr>
            <w:r>
              <w:rPr>
                <w:i/>
              </w:rPr>
              <w:t>10 СО НКО</w:t>
            </w:r>
          </w:p>
        </w:tc>
        <w:tc>
          <w:tcPr>
            <w:tcW w:w="2041" w:type="dxa"/>
          </w:tcPr>
          <w:p w:rsidR="00966C63" w:rsidRDefault="00966C63">
            <w:pPr>
              <w:pStyle w:val="ConsPlusNormal"/>
              <w:jc w:val="both"/>
            </w:pPr>
            <w:r>
              <w:rPr>
                <w:i/>
              </w:rPr>
              <w:t>Пример:</w:t>
            </w:r>
          </w:p>
          <w:p w:rsidR="00966C63" w:rsidRDefault="00966C63">
            <w:pPr>
              <w:pStyle w:val="ConsPlusNormal"/>
              <w:jc w:val="both"/>
            </w:pPr>
          </w:p>
          <w:p w:rsidR="00966C63" w:rsidRDefault="00966C63">
            <w:pPr>
              <w:pStyle w:val="ConsPlusNormal"/>
              <w:jc w:val="both"/>
            </w:pPr>
            <w:r>
              <w:rPr>
                <w:i/>
              </w:rPr>
              <w:t xml:space="preserve">1) юридические консультации </w:t>
            </w:r>
            <w:proofErr w:type="gramStart"/>
            <w:r>
              <w:rPr>
                <w:i/>
              </w:rPr>
              <w:t>для</w:t>
            </w:r>
            <w:proofErr w:type="gramEnd"/>
            <w:r>
              <w:rPr>
                <w:i/>
              </w:rPr>
              <w:t xml:space="preserve"> СО НКО -</w:t>
            </w:r>
            <w: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i/>
              </w:rPr>
              <w:t>;</w:t>
            </w:r>
          </w:p>
          <w:p w:rsidR="00966C63" w:rsidRDefault="00966C63">
            <w:pPr>
              <w:pStyle w:val="ConsPlusNormal"/>
              <w:jc w:val="both"/>
            </w:pPr>
            <w:r>
              <w:rPr>
                <w:i/>
              </w:rPr>
              <w:t>2) консультации для бухгалтера СО НКО -</w:t>
            </w:r>
            <w:r>
              <w:t xml:space="preserve"> </w:t>
            </w:r>
            <w:r>
              <w:rPr>
                <w:b/>
                <w:i/>
              </w:rPr>
              <w:t>8</w:t>
            </w:r>
          </w:p>
        </w:tc>
      </w:tr>
    </w:tbl>
    <w:p w:rsidR="00966C63" w:rsidRDefault="00966C63">
      <w:pPr>
        <w:pStyle w:val="ConsPlusNormal"/>
      </w:pPr>
    </w:p>
    <w:p w:rsidR="00966C63" w:rsidRDefault="00966C63" w:rsidP="00460A18">
      <w:pPr>
        <w:pStyle w:val="ConsPlusNormal"/>
        <w:ind w:firstLine="540"/>
        <w:jc w:val="both"/>
      </w:pPr>
      <w:r>
        <w:t xml:space="preserve">С условиями конкурсного отбора и положениями порядка предоставления субсидий </w:t>
      </w:r>
      <w:proofErr w:type="gramStart"/>
      <w:r>
        <w:t>ознакомлен</w:t>
      </w:r>
      <w:proofErr w:type="gramEnd"/>
      <w:r>
        <w:t xml:space="preserve"> и согласен. Достоверность информации (в том числе документов), представленной в заявке на участие в конкурсном отборе, подтверждаю.</w:t>
      </w:r>
    </w:p>
    <w:p w:rsidR="00966C63" w:rsidRDefault="00966C63">
      <w:pPr>
        <w:pStyle w:val="ConsPlusNonformat"/>
        <w:jc w:val="both"/>
      </w:pPr>
      <w:r>
        <w:t>____________________________     ______________       _____________________</w:t>
      </w:r>
    </w:p>
    <w:p w:rsidR="00966C63" w:rsidRDefault="00966C63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         (подпись)           (фамилия, инициалы)</w:t>
      </w:r>
      <w:proofErr w:type="gramEnd"/>
    </w:p>
    <w:p w:rsidR="00966C63" w:rsidRDefault="00966C63">
      <w:pPr>
        <w:pStyle w:val="ConsPlusNonformat"/>
        <w:jc w:val="both"/>
      </w:pPr>
      <w:r>
        <w:t xml:space="preserve">    руководителя СО НКО)</w:t>
      </w:r>
    </w:p>
    <w:p w:rsidR="00966C63" w:rsidRDefault="00966C63">
      <w:pPr>
        <w:pStyle w:val="ConsPlusNonformat"/>
        <w:jc w:val="both"/>
      </w:pPr>
    </w:p>
    <w:p w:rsidR="00966C63" w:rsidRDefault="00966C63">
      <w:pPr>
        <w:pStyle w:val="ConsPlusNonformat"/>
        <w:jc w:val="both"/>
      </w:pPr>
      <w:r>
        <w:t>____ _______ 20__ г.</w:t>
      </w:r>
    </w:p>
    <w:p w:rsidR="00966C63" w:rsidRDefault="00966C63">
      <w:pPr>
        <w:pStyle w:val="ConsPlusNormal"/>
        <w:ind w:left="540"/>
        <w:jc w:val="both"/>
      </w:pPr>
    </w:p>
    <w:p w:rsidR="00966C63" w:rsidRDefault="00966C63" w:rsidP="00460A18">
      <w:pPr>
        <w:pStyle w:val="ConsPlusNormal"/>
        <w:ind w:firstLine="540"/>
        <w:jc w:val="both"/>
        <w:outlineLvl w:val="1"/>
      </w:pPr>
      <w:r>
        <w:rPr>
          <w:b/>
        </w:rPr>
        <w:t>Часть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2146"/>
        <w:gridCol w:w="2021"/>
        <w:gridCol w:w="2381"/>
        <w:gridCol w:w="1474"/>
      </w:tblGrid>
      <w:tr w:rsidR="00966C63">
        <w:tc>
          <w:tcPr>
            <w:tcW w:w="9068" w:type="dxa"/>
            <w:gridSpan w:val="5"/>
          </w:tcPr>
          <w:p w:rsidR="00966C63" w:rsidRDefault="00966C63">
            <w:pPr>
              <w:pStyle w:val="ConsPlusNormal"/>
              <w:jc w:val="center"/>
            </w:pPr>
            <w:r>
              <w:rPr>
                <w:b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966C63">
        <w:tc>
          <w:tcPr>
            <w:tcW w:w="1046" w:type="dxa"/>
          </w:tcPr>
          <w:p w:rsidR="00966C63" w:rsidRDefault="00966C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6" w:type="dxa"/>
          </w:tcPr>
          <w:p w:rsidR="00966C63" w:rsidRDefault="00966C6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21" w:type="dxa"/>
          </w:tcPr>
          <w:p w:rsidR="00966C63" w:rsidRDefault="00966C63">
            <w:pPr>
              <w:pStyle w:val="ConsPlusNormal"/>
              <w:jc w:val="center"/>
            </w:pPr>
            <w:r>
              <w:t>Сроки начала и окончания (мес.)</w:t>
            </w:r>
          </w:p>
        </w:tc>
        <w:tc>
          <w:tcPr>
            <w:tcW w:w="2381" w:type="dxa"/>
          </w:tcPr>
          <w:p w:rsidR="00966C63" w:rsidRDefault="00966C63">
            <w:pPr>
              <w:pStyle w:val="ConsPlusNormal"/>
              <w:jc w:val="center"/>
            </w:pPr>
            <w:r>
              <w:t>Место проведения мероприятия</w:t>
            </w:r>
          </w:p>
        </w:tc>
        <w:tc>
          <w:tcPr>
            <w:tcW w:w="1474" w:type="dxa"/>
          </w:tcPr>
          <w:p w:rsidR="00966C63" w:rsidRDefault="00966C63">
            <w:pPr>
              <w:pStyle w:val="ConsPlusNormal"/>
              <w:jc w:val="center"/>
            </w:pPr>
            <w:r>
              <w:t>Ожидаемые итоги</w:t>
            </w:r>
          </w:p>
        </w:tc>
      </w:tr>
      <w:tr w:rsidR="00966C63">
        <w:tc>
          <w:tcPr>
            <w:tcW w:w="1046" w:type="dxa"/>
          </w:tcPr>
          <w:p w:rsidR="00966C63" w:rsidRDefault="00966C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46" w:type="dxa"/>
          </w:tcPr>
          <w:p w:rsidR="00966C63" w:rsidRDefault="00966C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21" w:type="dxa"/>
          </w:tcPr>
          <w:p w:rsidR="00966C63" w:rsidRDefault="00966C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</w:tcPr>
          <w:p w:rsidR="00966C63" w:rsidRDefault="00966C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</w:tcPr>
          <w:p w:rsidR="00966C63" w:rsidRDefault="00966C63">
            <w:pPr>
              <w:pStyle w:val="ConsPlusNormal"/>
              <w:jc w:val="center"/>
            </w:pPr>
            <w:r>
              <w:t>5.</w:t>
            </w:r>
          </w:p>
        </w:tc>
      </w:tr>
      <w:tr w:rsidR="00966C63">
        <w:tc>
          <w:tcPr>
            <w:tcW w:w="1046" w:type="dxa"/>
          </w:tcPr>
          <w:p w:rsidR="00966C63" w:rsidRDefault="00966C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46" w:type="dxa"/>
          </w:tcPr>
          <w:p w:rsidR="00966C63" w:rsidRDefault="00966C63">
            <w:pPr>
              <w:pStyle w:val="ConsPlusNormal"/>
              <w:jc w:val="center"/>
            </w:pPr>
          </w:p>
        </w:tc>
        <w:tc>
          <w:tcPr>
            <w:tcW w:w="2021" w:type="dxa"/>
          </w:tcPr>
          <w:p w:rsidR="00966C63" w:rsidRDefault="00966C63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966C63" w:rsidRDefault="00966C6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6C63" w:rsidRDefault="00966C63">
            <w:pPr>
              <w:pStyle w:val="ConsPlusNormal"/>
              <w:jc w:val="center"/>
            </w:pPr>
          </w:p>
        </w:tc>
      </w:tr>
      <w:tr w:rsidR="00966C63">
        <w:tc>
          <w:tcPr>
            <w:tcW w:w="1046" w:type="dxa"/>
          </w:tcPr>
          <w:p w:rsidR="00966C63" w:rsidRDefault="00966C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46" w:type="dxa"/>
          </w:tcPr>
          <w:p w:rsidR="00966C63" w:rsidRDefault="00966C63">
            <w:pPr>
              <w:pStyle w:val="ConsPlusNormal"/>
              <w:jc w:val="center"/>
            </w:pPr>
          </w:p>
        </w:tc>
        <w:tc>
          <w:tcPr>
            <w:tcW w:w="2021" w:type="dxa"/>
          </w:tcPr>
          <w:p w:rsidR="00966C63" w:rsidRDefault="00966C63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966C63" w:rsidRDefault="00966C6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6C63" w:rsidRDefault="00966C63">
            <w:pPr>
              <w:pStyle w:val="ConsPlusNormal"/>
              <w:jc w:val="center"/>
            </w:pPr>
          </w:p>
        </w:tc>
      </w:tr>
      <w:tr w:rsidR="00966C63">
        <w:tc>
          <w:tcPr>
            <w:tcW w:w="1046" w:type="dxa"/>
          </w:tcPr>
          <w:p w:rsidR="00966C63" w:rsidRDefault="00966C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46" w:type="dxa"/>
          </w:tcPr>
          <w:p w:rsidR="00966C63" w:rsidRDefault="00966C63">
            <w:pPr>
              <w:pStyle w:val="ConsPlusNormal"/>
              <w:jc w:val="center"/>
            </w:pPr>
          </w:p>
        </w:tc>
        <w:tc>
          <w:tcPr>
            <w:tcW w:w="2021" w:type="dxa"/>
          </w:tcPr>
          <w:p w:rsidR="00966C63" w:rsidRDefault="00966C63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966C63" w:rsidRDefault="00966C6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6C63" w:rsidRDefault="00966C63">
            <w:pPr>
              <w:pStyle w:val="ConsPlusNormal"/>
              <w:jc w:val="center"/>
            </w:pPr>
          </w:p>
        </w:tc>
      </w:tr>
      <w:tr w:rsidR="00966C63">
        <w:tc>
          <w:tcPr>
            <w:tcW w:w="1046" w:type="dxa"/>
          </w:tcPr>
          <w:p w:rsidR="00966C63" w:rsidRDefault="00966C6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46" w:type="dxa"/>
          </w:tcPr>
          <w:p w:rsidR="00966C63" w:rsidRDefault="00966C63">
            <w:pPr>
              <w:pStyle w:val="ConsPlusNormal"/>
              <w:jc w:val="center"/>
            </w:pPr>
          </w:p>
        </w:tc>
        <w:tc>
          <w:tcPr>
            <w:tcW w:w="2021" w:type="dxa"/>
          </w:tcPr>
          <w:p w:rsidR="00966C63" w:rsidRDefault="00966C63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966C63" w:rsidRDefault="00966C63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6C63" w:rsidRDefault="00966C63">
            <w:pPr>
              <w:pStyle w:val="ConsPlusNormal"/>
              <w:jc w:val="center"/>
            </w:pPr>
          </w:p>
        </w:tc>
      </w:tr>
    </w:tbl>
    <w:p w:rsidR="00966C63" w:rsidRDefault="00966C63">
      <w:pPr>
        <w:pStyle w:val="ConsPlusNormal"/>
      </w:pPr>
    </w:p>
    <w:p w:rsidR="00966C63" w:rsidRDefault="00966C63">
      <w:pPr>
        <w:pStyle w:val="ConsPlusNonformat"/>
        <w:jc w:val="both"/>
      </w:pPr>
      <w:r>
        <w:t>____________________________     ______________       _____________________</w:t>
      </w:r>
    </w:p>
    <w:p w:rsidR="00966C63" w:rsidRDefault="00966C63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         (подпись)           (фамилия, инициалы)</w:t>
      </w:r>
      <w:proofErr w:type="gramEnd"/>
    </w:p>
    <w:p w:rsidR="00966C63" w:rsidRDefault="00966C63">
      <w:pPr>
        <w:pStyle w:val="ConsPlusNonformat"/>
        <w:jc w:val="both"/>
      </w:pPr>
      <w:r>
        <w:t xml:space="preserve">    руководителя СО НКО)</w:t>
      </w:r>
    </w:p>
    <w:p w:rsidR="00966C63" w:rsidRDefault="00966C63">
      <w:pPr>
        <w:pStyle w:val="ConsPlusNonformat"/>
        <w:jc w:val="both"/>
      </w:pPr>
      <w:r>
        <w:t>____ _______ 20__ г.</w:t>
      </w:r>
    </w:p>
    <w:p w:rsidR="00460A18" w:rsidRDefault="00460A18" w:rsidP="00460A18">
      <w:pPr>
        <w:pStyle w:val="ConsPlusNormal"/>
        <w:jc w:val="right"/>
        <w:outlineLvl w:val="0"/>
      </w:pPr>
    </w:p>
    <w:p w:rsidR="00460A18" w:rsidRDefault="00460A18" w:rsidP="00460A18">
      <w:pPr>
        <w:pStyle w:val="ConsPlusNormal"/>
        <w:jc w:val="right"/>
        <w:outlineLvl w:val="0"/>
      </w:pPr>
    </w:p>
    <w:p w:rsidR="00460A18" w:rsidRDefault="00460A18" w:rsidP="00460A18">
      <w:pPr>
        <w:pStyle w:val="ConsPlusNormal"/>
        <w:jc w:val="right"/>
        <w:outlineLvl w:val="0"/>
      </w:pPr>
    </w:p>
    <w:p w:rsidR="00966C63" w:rsidRDefault="00966C63" w:rsidP="00460A18">
      <w:pPr>
        <w:pStyle w:val="ConsPlusNormal"/>
        <w:jc w:val="right"/>
        <w:outlineLvl w:val="0"/>
      </w:pPr>
      <w:r>
        <w:t>ПРИЛОЖЕНИЕ 2</w:t>
      </w:r>
    </w:p>
    <w:p w:rsidR="00966C63" w:rsidRDefault="00966C63">
      <w:pPr>
        <w:pStyle w:val="ConsPlusNormal"/>
        <w:jc w:val="right"/>
      </w:pPr>
      <w:r>
        <w:t>к приказу Комитета по печати</w:t>
      </w:r>
    </w:p>
    <w:p w:rsidR="00966C63" w:rsidRDefault="00966C63">
      <w:pPr>
        <w:pStyle w:val="ConsPlusNormal"/>
        <w:jc w:val="right"/>
      </w:pPr>
      <w:r>
        <w:t>и связям с общественностью</w:t>
      </w:r>
    </w:p>
    <w:p w:rsidR="00966C63" w:rsidRDefault="00966C63">
      <w:pPr>
        <w:pStyle w:val="ConsPlusNormal"/>
        <w:jc w:val="right"/>
      </w:pPr>
      <w:r>
        <w:t>Ленинградской области</w:t>
      </w:r>
    </w:p>
    <w:p w:rsidR="00966C63" w:rsidRDefault="00966C63">
      <w:pPr>
        <w:pStyle w:val="ConsPlusNormal"/>
        <w:jc w:val="right"/>
      </w:pPr>
      <w:r>
        <w:t>от 29.03.2019 N 15</w:t>
      </w:r>
    </w:p>
    <w:p w:rsidR="00966C63" w:rsidRDefault="00966C63">
      <w:pPr>
        <w:pStyle w:val="ConsPlusNormal"/>
        <w:jc w:val="center"/>
      </w:pPr>
    </w:p>
    <w:p w:rsidR="00966C63" w:rsidRDefault="00966C63">
      <w:pPr>
        <w:pStyle w:val="ConsPlusNormal"/>
        <w:jc w:val="right"/>
      </w:pPr>
      <w:r>
        <w:rPr>
          <w:b/>
        </w:rPr>
        <w:t>ФОРМА</w:t>
      </w:r>
    </w:p>
    <w:p w:rsidR="00966C63" w:rsidRDefault="00966C63">
      <w:pPr>
        <w:pStyle w:val="ConsPlusNormal"/>
        <w:jc w:val="center"/>
      </w:pPr>
    </w:p>
    <w:p w:rsidR="00966C63" w:rsidRDefault="00966C63">
      <w:pPr>
        <w:pStyle w:val="ConsPlusNormal"/>
        <w:jc w:val="center"/>
      </w:pPr>
      <w:bookmarkStart w:id="1" w:name="P226"/>
      <w:bookmarkEnd w:id="1"/>
      <w:r>
        <w:t>СМЕТА РАСХОДОВ</w:t>
      </w:r>
    </w:p>
    <w:p w:rsidR="00966C63" w:rsidRDefault="00966C63">
      <w:pPr>
        <w:pStyle w:val="ConsPlusNormal"/>
        <w:jc w:val="center"/>
      </w:pPr>
      <w:r>
        <w:t>______________________________________________________</w:t>
      </w:r>
    </w:p>
    <w:p w:rsidR="00966C63" w:rsidRDefault="00966C63">
      <w:pPr>
        <w:pStyle w:val="ConsPlusNormal"/>
        <w:jc w:val="center"/>
      </w:pPr>
      <w:proofErr w:type="gramStart"/>
      <w:r>
        <w:rPr>
          <w:i/>
        </w:rPr>
        <w:t>(наименование социально ориентированной некоммерческой</w:t>
      </w:r>
      <w:proofErr w:type="gramEnd"/>
    </w:p>
    <w:p w:rsidR="00966C63" w:rsidRDefault="00966C63">
      <w:pPr>
        <w:pStyle w:val="ConsPlusNormal"/>
        <w:jc w:val="center"/>
      </w:pPr>
      <w:r>
        <w:rPr>
          <w:i/>
        </w:rPr>
        <w:t>организации)</w:t>
      </w:r>
    </w:p>
    <w:p w:rsidR="00966C63" w:rsidRDefault="00966C63">
      <w:pPr>
        <w:pStyle w:val="ConsPlusNormal"/>
        <w:jc w:val="center"/>
      </w:pPr>
      <w:r>
        <w:t>на реализацию проекта</w:t>
      </w:r>
    </w:p>
    <w:p w:rsidR="00966C63" w:rsidRDefault="00966C63">
      <w:pPr>
        <w:pStyle w:val="ConsPlusNormal"/>
        <w:jc w:val="center"/>
      </w:pPr>
      <w:r>
        <w:t>______________________________________________________</w:t>
      </w:r>
    </w:p>
    <w:p w:rsidR="00966C63" w:rsidRDefault="00966C63">
      <w:pPr>
        <w:pStyle w:val="ConsPlusNormal"/>
        <w:jc w:val="center"/>
      </w:pPr>
      <w:r>
        <w:rPr>
          <w:i/>
        </w:rPr>
        <w:t>(наименование проекта)</w:t>
      </w:r>
    </w:p>
    <w:p w:rsidR="00966C63" w:rsidRDefault="00966C63">
      <w:pPr>
        <w:pStyle w:val="ConsPlusNormal"/>
      </w:pPr>
    </w:p>
    <w:p w:rsidR="00966C63" w:rsidRDefault="00966C63">
      <w:pPr>
        <w:sectPr w:rsidR="00966C63" w:rsidSect="00C85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269" w:type="dxa"/>
        <w:tblBorders>
          <w:left w:val="single" w:sz="4" w:space="0" w:color="auto"/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464"/>
        <w:gridCol w:w="954"/>
        <w:gridCol w:w="370"/>
        <w:gridCol w:w="906"/>
        <w:gridCol w:w="341"/>
        <w:gridCol w:w="651"/>
        <w:gridCol w:w="425"/>
        <w:gridCol w:w="502"/>
        <w:gridCol w:w="1192"/>
      </w:tblGrid>
      <w:tr w:rsidR="00966C63" w:rsidTr="00460A18">
        <w:tc>
          <w:tcPr>
            <w:tcW w:w="3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C63" w:rsidRDefault="00966C63">
            <w:pPr>
              <w:pStyle w:val="ConsPlusNormal"/>
            </w:pPr>
            <w:r>
              <w:lastRenderedPageBreak/>
              <w:t>Запрашиваемый размер субсидии (руб.)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C63" w:rsidRDefault="00966C63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66C63" w:rsidRDefault="00966C63">
            <w:pPr>
              <w:pStyle w:val="ConsPlusNormal"/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966C63" w:rsidRDefault="00966C63">
            <w:pPr>
              <w:pStyle w:val="ConsPlusNormal"/>
            </w:pP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  <w:tcBorders>
              <w:top w:val="nil"/>
              <w:bottom w:val="nil"/>
            </w:tcBorders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insideH w:val="single" w:sz="4" w:space="0" w:color="auto"/>
          </w:tblBorders>
        </w:tblPrEx>
        <w:tc>
          <w:tcPr>
            <w:tcW w:w="3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C63" w:rsidRDefault="00966C63">
            <w:pPr>
              <w:pStyle w:val="ConsPlusNormal"/>
            </w:pPr>
            <w:r>
              <w:t xml:space="preserve">Размер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(руб.)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C63" w:rsidRDefault="00966C63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</w:tcPr>
          <w:p w:rsidR="00966C63" w:rsidRDefault="00966C63">
            <w:pPr>
              <w:pStyle w:val="ConsPlusNormal"/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966C63" w:rsidRDefault="00966C63">
            <w:pPr>
              <w:pStyle w:val="ConsPlusNormal"/>
            </w:pPr>
          </w:p>
        </w:tc>
        <w:tc>
          <w:tcPr>
            <w:tcW w:w="927" w:type="dxa"/>
            <w:gridSpan w:val="2"/>
            <w:tcBorders>
              <w:top w:val="nil"/>
            </w:tcBorders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  <w:tcBorders>
              <w:top w:val="nil"/>
            </w:tcBorders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N</w:t>
            </w:r>
          </w:p>
          <w:p w:rsidR="00966C63" w:rsidRDefault="00966C6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0" w:type="dxa"/>
          </w:tcPr>
          <w:p w:rsidR="00966C63" w:rsidRDefault="00966C63">
            <w:pPr>
              <w:pStyle w:val="ConsPlusNormal"/>
              <w:jc w:val="center"/>
            </w:pPr>
            <w:r>
              <w:t xml:space="preserve">Наименование статьи затрат </w:t>
            </w:r>
            <w:hyperlink w:anchor="P42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8" w:type="dxa"/>
            <w:gridSpan w:val="2"/>
          </w:tcPr>
          <w:p w:rsidR="00966C63" w:rsidRDefault="00966C63">
            <w:pPr>
              <w:pStyle w:val="ConsPlusNormal"/>
              <w:jc w:val="center"/>
            </w:pPr>
            <w:proofErr w:type="gramStart"/>
            <w:r>
              <w:t>Количество единиц (с указанием</w:t>
            </w:r>
            <w:proofErr w:type="gramEnd"/>
          </w:p>
          <w:p w:rsidR="00966C63" w:rsidRDefault="00966C63">
            <w:pPr>
              <w:pStyle w:val="ConsPlusNormal"/>
              <w:jc w:val="center"/>
            </w:pPr>
            <w:r>
              <w:t>названия</w:t>
            </w:r>
          </w:p>
          <w:p w:rsidR="00966C63" w:rsidRDefault="00966C63">
            <w:pPr>
              <w:pStyle w:val="ConsPlusNormal"/>
              <w:jc w:val="center"/>
            </w:pPr>
            <w:r>
              <w:t>единицы - напр. чел., мес., шт. и</w:t>
            </w:r>
          </w:p>
          <w:p w:rsidR="00966C63" w:rsidRDefault="00966C63">
            <w:pPr>
              <w:pStyle w:val="ConsPlusNormal"/>
              <w:jc w:val="center"/>
            </w:pPr>
            <w:r>
              <w:t>т.п.)</w:t>
            </w:r>
          </w:p>
        </w:tc>
        <w:tc>
          <w:tcPr>
            <w:tcW w:w="1276" w:type="dxa"/>
            <w:gridSpan w:val="2"/>
          </w:tcPr>
          <w:p w:rsidR="00966C63" w:rsidRDefault="00966C63">
            <w:pPr>
              <w:pStyle w:val="ConsPlusNormal"/>
              <w:jc w:val="center"/>
            </w:pPr>
            <w:r>
              <w:t>Стоимость</w:t>
            </w:r>
          </w:p>
          <w:p w:rsidR="00966C63" w:rsidRDefault="00966C63">
            <w:pPr>
              <w:pStyle w:val="ConsPlusNormal"/>
              <w:jc w:val="center"/>
            </w:pPr>
            <w:r>
              <w:t>единицы</w:t>
            </w:r>
          </w:p>
          <w:p w:rsidR="00966C63" w:rsidRDefault="00966C63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992" w:type="dxa"/>
            <w:gridSpan w:val="2"/>
          </w:tcPr>
          <w:p w:rsidR="00966C63" w:rsidRDefault="00966C63">
            <w:pPr>
              <w:pStyle w:val="ConsPlusNormal"/>
              <w:jc w:val="center"/>
            </w:pPr>
            <w:r>
              <w:t>Запрашиваемая сумма (руб.)</w:t>
            </w:r>
          </w:p>
        </w:tc>
        <w:tc>
          <w:tcPr>
            <w:tcW w:w="927" w:type="dxa"/>
            <w:gridSpan w:val="2"/>
          </w:tcPr>
          <w:p w:rsidR="00966C63" w:rsidRDefault="00966C63">
            <w:pPr>
              <w:pStyle w:val="ConsPlusNormal"/>
              <w:jc w:val="center"/>
            </w:pPr>
            <w: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1192" w:type="dxa"/>
          </w:tcPr>
          <w:p w:rsidR="00966C63" w:rsidRDefault="00966C63">
            <w:pPr>
              <w:pStyle w:val="ConsPlusNormal"/>
              <w:jc w:val="center"/>
            </w:pPr>
            <w:r>
              <w:t>Общая</w:t>
            </w:r>
          </w:p>
          <w:p w:rsidR="00966C63" w:rsidRDefault="00966C63">
            <w:pPr>
              <w:pStyle w:val="ConsPlusNormal"/>
              <w:jc w:val="center"/>
            </w:pPr>
            <w:r>
              <w:t>стоимость</w:t>
            </w:r>
          </w:p>
          <w:p w:rsidR="00966C63" w:rsidRDefault="00966C63">
            <w:pPr>
              <w:pStyle w:val="ConsPlusNormal"/>
              <w:jc w:val="center"/>
            </w:pPr>
            <w:r>
              <w:t>Проекта</w:t>
            </w:r>
          </w:p>
          <w:p w:rsidR="00966C63" w:rsidRDefault="00966C63">
            <w:pPr>
              <w:pStyle w:val="ConsPlusNormal"/>
              <w:jc w:val="center"/>
            </w:pPr>
            <w:r>
              <w:t>(руб.)</w:t>
            </w: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40" w:type="dxa"/>
          </w:tcPr>
          <w:p w:rsidR="00966C63" w:rsidRDefault="00966C63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418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40" w:type="dxa"/>
          </w:tcPr>
          <w:p w:rsidR="00966C63" w:rsidRDefault="00966C63">
            <w:pPr>
              <w:pStyle w:val="ConsPlusNormal"/>
            </w:pPr>
            <w:r>
              <w:t>Оплата труда штатных работников, участвующих в реализации проекта, включая НДФЛ</w:t>
            </w:r>
          </w:p>
        </w:tc>
        <w:tc>
          <w:tcPr>
            <w:tcW w:w="1418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966C63" w:rsidRDefault="00966C6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304" w:type="dxa"/>
            <w:gridSpan w:val="2"/>
          </w:tcPr>
          <w:p w:rsidR="00966C63" w:rsidRDefault="00966C63">
            <w:pPr>
              <w:pStyle w:val="ConsPlusNormal"/>
            </w:pPr>
            <w:r>
              <w:t>Страховые взносы (начисления на оплату труда) в государственные внебюджетные фонды за штатных работников</w:t>
            </w:r>
          </w:p>
        </w:tc>
        <w:tc>
          <w:tcPr>
            <w:tcW w:w="1324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966C63" w:rsidRDefault="00966C6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304" w:type="dxa"/>
            <w:gridSpan w:val="2"/>
          </w:tcPr>
          <w:p w:rsidR="00966C63" w:rsidRDefault="00966C63">
            <w:pPr>
              <w:pStyle w:val="ConsPlusNormal"/>
            </w:pPr>
            <w:r>
              <w:t>Оплата труда лиц, привлекаемых по гражданско-правовым договорам, включая НДФЛ</w:t>
            </w:r>
          </w:p>
        </w:tc>
        <w:tc>
          <w:tcPr>
            <w:tcW w:w="1324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966C63" w:rsidRDefault="00966C6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304" w:type="dxa"/>
            <w:gridSpan w:val="2"/>
          </w:tcPr>
          <w:p w:rsidR="00966C63" w:rsidRDefault="00966C63">
            <w:pPr>
              <w:pStyle w:val="ConsPlusNormal"/>
            </w:pPr>
            <w:r>
              <w:t>Страховые взносы (начисления на оплату труда) в государственные внебюджетные фонды за лиц, привлекаемых по гражданско-правовым договорам</w:t>
            </w:r>
          </w:p>
        </w:tc>
        <w:tc>
          <w:tcPr>
            <w:tcW w:w="1324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966C63" w:rsidRDefault="00966C6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4" w:type="dxa"/>
            <w:gridSpan w:val="2"/>
          </w:tcPr>
          <w:p w:rsidR="00966C63" w:rsidRDefault="00966C63">
            <w:pPr>
              <w:pStyle w:val="ConsPlusNormal"/>
            </w:pPr>
            <w:r>
              <w:t>Административные</w:t>
            </w:r>
          </w:p>
          <w:p w:rsidR="00966C63" w:rsidRDefault="00966C63">
            <w:pPr>
              <w:pStyle w:val="ConsPlusNormal"/>
            </w:pPr>
            <w:r>
              <w:lastRenderedPageBreak/>
              <w:t>расходы</w:t>
            </w:r>
          </w:p>
        </w:tc>
        <w:tc>
          <w:tcPr>
            <w:tcW w:w="1324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304" w:type="dxa"/>
            <w:gridSpan w:val="2"/>
          </w:tcPr>
          <w:p w:rsidR="00966C63" w:rsidRDefault="00966C63">
            <w:pPr>
              <w:pStyle w:val="ConsPlusNormal"/>
            </w:pPr>
            <w:r>
              <w:t>Аренда помещения</w:t>
            </w:r>
          </w:p>
        </w:tc>
        <w:tc>
          <w:tcPr>
            <w:tcW w:w="1324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966C63" w:rsidRDefault="00966C6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304" w:type="dxa"/>
            <w:gridSpan w:val="2"/>
          </w:tcPr>
          <w:p w:rsidR="00966C63" w:rsidRDefault="00966C63">
            <w:pPr>
              <w:pStyle w:val="ConsPlusNormal"/>
            </w:pPr>
            <w:r>
              <w:t>Оплата</w:t>
            </w:r>
          </w:p>
          <w:p w:rsidR="00966C63" w:rsidRDefault="00966C63">
            <w:pPr>
              <w:pStyle w:val="ConsPlusNormal"/>
            </w:pPr>
            <w:r>
              <w:t>коммунальных услуг</w:t>
            </w:r>
          </w:p>
        </w:tc>
        <w:tc>
          <w:tcPr>
            <w:tcW w:w="1324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966C63" w:rsidRDefault="00966C6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304" w:type="dxa"/>
            <w:gridSpan w:val="2"/>
          </w:tcPr>
          <w:p w:rsidR="00966C63" w:rsidRDefault="00966C63">
            <w:pPr>
              <w:pStyle w:val="ConsPlusNormal"/>
            </w:pPr>
            <w:r>
              <w:t>Приобретение канцелярских товаров и расходных материалов</w:t>
            </w:r>
          </w:p>
        </w:tc>
        <w:tc>
          <w:tcPr>
            <w:tcW w:w="1324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966C63" w:rsidRDefault="00966C6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304" w:type="dxa"/>
            <w:gridSpan w:val="2"/>
          </w:tcPr>
          <w:p w:rsidR="00966C63" w:rsidRDefault="00966C63">
            <w:pPr>
              <w:pStyle w:val="ConsPlusNormal"/>
            </w:pPr>
            <w:r>
              <w:t>Расходы на банковское обслуживание</w:t>
            </w:r>
          </w:p>
        </w:tc>
        <w:tc>
          <w:tcPr>
            <w:tcW w:w="1324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966C63" w:rsidRDefault="00966C6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304" w:type="dxa"/>
            <w:gridSpan w:val="2"/>
          </w:tcPr>
          <w:p w:rsidR="00966C63" w:rsidRDefault="00966C63">
            <w:pPr>
              <w:pStyle w:val="ConsPlusNormal"/>
            </w:pPr>
            <w:r>
              <w:t>Оплата услуг связи (телефон, доступ в сеть "Интернет")</w:t>
            </w:r>
          </w:p>
        </w:tc>
        <w:tc>
          <w:tcPr>
            <w:tcW w:w="1324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966C63" w:rsidRDefault="00966C6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304" w:type="dxa"/>
            <w:gridSpan w:val="2"/>
          </w:tcPr>
          <w:p w:rsidR="00966C63" w:rsidRDefault="00966C63">
            <w:pPr>
              <w:pStyle w:val="ConsPlusNormal"/>
            </w:pPr>
            <w:r>
              <w:t>Приобретение оборудования и прав на использование</w:t>
            </w:r>
          </w:p>
          <w:p w:rsidR="00966C63" w:rsidRDefault="00966C63">
            <w:pPr>
              <w:pStyle w:val="ConsPlusNormal"/>
            </w:pPr>
            <w:r>
              <w:t>программ</w:t>
            </w:r>
          </w:p>
        </w:tc>
        <w:tc>
          <w:tcPr>
            <w:tcW w:w="1324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966C63" w:rsidRDefault="00966C6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4" w:type="dxa"/>
            <w:gridSpan w:val="2"/>
          </w:tcPr>
          <w:p w:rsidR="00966C63" w:rsidRDefault="00966C63">
            <w:pPr>
              <w:pStyle w:val="ConsPlusNormal"/>
            </w:pPr>
            <w:r>
              <w:t>Организационные</w:t>
            </w:r>
          </w:p>
          <w:p w:rsidR="00966C63" w:rsidRDefault="00966C63">
            <w:pPr>
              <w:pStyle w:val="ConsPlusNormal"/>
            </w:pPr>
            <w:r>
              <w:t>расходы</w:t>
            </w:r>
          </w:p>
        </w:tc>
        <w:tc>
          <w:tcPr>
            <w:tcW w:w="1324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304" w:type="dxa"/>
            <w:gridSpan w:val="2"/>
          </w:tcPr>
          <w:p w:rsidR="00966C63" w:rsidRDefault="00966C63">
            <w:pPr>
              <w:pStyle w:val="ConsPlusNormal"/>
            </w:pPr>
            <w:r>
              <w:t>Издательско-полиграфические</w:t>
            </w:r>
          </w:p>
          <w:p w:rsidR="00966C63" w:rsidRDefault="00966C63">
            <w:pPr>
              <w:pStyle w:val="ConsPlusNormal"/>
            </w:pPr>
            <w:r>
              <w:t>услуги</w:t>
            </w:r>
          </w:p>
        </w:tc>
        <w:tc>
          <w:tcPr>
            <w:tcW w:w="1324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966C63" w:rsidRDefault="00966C6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304" w:type="dxa"/>
            <w:gridSpan w:val="2"/>
          </w:tcPr>
          <w:p w:rsidR="00966C63" w:rsidRDefault="00966C63">
            <w:pPr>
              <w:pStyle w:val="ConsPlusNormal"/>
            </w:pPr>
            <w:r>
              <w:t>Питание</w:t>
            </w:r>
          </w:p>
        </w:tc>
        <w:tc>
          <w:tcPr>
            <w:tcW w:w="1324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966C63" w:rsidRDefault="00966C6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304" w:type="dxa"/>
            <w:gridSpan w:val="2"/>
          </w:tcPr>
          <w:p w:rsidR="00966C63" w:rsidRDefault="00966C63">
            <w:pPr>
              <w:pStyle w:val="ConsPlusNormal"/>
            </w:pPr>
            <w:r>
              <w:t>Проживание</w:t>
            </w:r>
          </w:p>
        </w:tc>
        <w:tc>
          <w:tcPr>
            <w:tcW w:w="1324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966C63" w:rsidRDefault="00966C6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304" w:type="dxa"/>
            <w:gridSpan w:val="2"/>
          </w:tcPr>
          <w:p w:rsidR="00966C63" w:rsidRDefault="00966C63">
            <w:pPr>
              <w:pStyle w:val="ConsPlusNormal"/>
            </w:pPr>
            <w:r>
              <w:t>Транспортные</w:t>
            </w:r>
          </w:p>
          <w:p w:rsidR="00966C63" w:rsidRDefault="00966C63">
            <w:pPr>
              <w:pStyle w:val="ConsPlusNormal"/>
            </w:pPr>
            <w:r>
              <w:t>расходы</w:t>
            </w:r>
          </w:p>
        </w:tc>
        <w:tc>
          <w:tcPr>
            <w:tcW w:w="1324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966C63" w:rsidRDefault="00966C6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04" w:type="dxa"/>
            <w:gridSpan w:val="2"/>
          </w:tcPr>
          <w:p w:rsidR="00966C63" w:rsidRDefault="00966C63">
            <w:pPr>
              <w:pStyle w:val="ConsPlusNormal"/>
            </w:pPr>
            <w:r>
              <w:t>Услуги по освещению мероприятий проекта в СМИ</w:t>
            </w:r>
          </w:p>
        </w:tc>
        <w:tc>
          <w:tcPr>
            <w:tcW w:w="1324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966C63" w:rsidRDefault="00966C6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966C63" w:rsidRDefault="00966C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04" w:type="dxa"/>
            <w:gridSpan w:val="2"/>
          </w:tcPr>
          <w:p w:rsidR="00966C63" w:rsidRDefault="00966C63">
            <w:pPr>
              <w:pStyle w:val="ConsPlusNormal"/>
            </w:pPr>
            <w:r>
              <w:t>Прочие расходы</w:t>
            </w:r>
          </w:p>
        </w:tc>
        <w:tc>
          <w:tcPr>
            <w:tcW w:w="1324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247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</w:pP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9" w:type="dxa"/>
            <w:gridSpan w:val="11"/>
          </w:tcPr>
          <w:p w:rsidR="00966C63" w:rsidRDefault="00966C63">
            <w:pPr>
              <w:pStyle w:val="ConsPlusNormal"/>
            </w:pPr>
            <w:r>
              <w:rPr>
                <w:i/>
              </w:rPr>
              <w:t>Комментарий: описывается ценообразование расходов на оплату товаров, работ (услуг), описанных в пункте сметы</w:t>
            </w:r>
          </w:p>
        </w:tc>
      </w:tr>
      <w:tr w:rsidR="00966C63" w:rsidTr="00460A18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99" w:type="dxa"/>
            <w:gridSpan w:val="7"/>
          </w:tcPr>
          <w:p w:rsidR="00966C63" w:rsidRDefault="00966C63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076" w:type="dxa"/>
            <w:gridSpan w:val="2"/>
          </w:tcPr>
          <w:p w:rsidR="00966C63" w:rsidRDefault="00966C63">
            <w:pPr>
              <w:pStyle w:val="ConsPlusNormal"/>
              <w:jc w:val="both"/>
            </w:pPr>
          </w:p>
        </w:tc>
        <w:tc>
          <w:tcPr>
            <w:tcW w:w="502" w:type="dxa"/>
          </w:tcPr>
          <w:p w:rsidR="00966C63" w:rsidRDefault="00966C63">
            <w:pPr>
              <w:pStyle w:val="ConsPlusNormal"/>
              <w:jc w:val="both"/>
            </w:pPr>
          </w:p>
        </w:tc>
        <w:tc>
          <w:tcPr>
            <w:tcW w:w="1192" w:type="dxa"/>
          </w:tcPr>
          <w:p w:rsidR="00966C63" w:rsidRDefault="00966C63">
            <w:pPr>
              <w:pStyle w:val="ConsPlusNormal"/>
              <w:jc w:val="both"/>
            </w:pPr>
          </w:p>
        </w:tc>
      </w:tr>
    </w:tbl>
    <w:p w:rsidR="00460A18" w:rsidRDefault="00460A18" w:rsidP="00460A18">
      <w:pPr>
        <w:pStyle w:val="ConsPlusNormal"/>
        <w:spacing w:before="220"/>
        <w:jc w:val="both"/>
      </w:pPr>
      <w:r>
        <w:rPr>
          <w:i/>
        </w:rPr>
        <w:t>&lt;**&gt; Наименование статьи затрат может быть изменено в зависимости от планируемых расходов.</w:t>
      </w:r>
    </w:p>
    <w:p w:rsidR="00460A18" w:rsidRDefault="00460A18" w:rsidP="00460A18">
      <w:pPr>
        <w:pStyle w:val="ConsPlusNormal"/>
      </w:pPr>
    </w:p>
    <w:p w:rsidR="00460A18" w:rsidRDefault="00460A18" w:rsidP="00460A18">
      <w:pPr>
        <w:pStyle w:val="ConsPlusNonformat"/>
        <w:jc w:val="both"/>
      </w:pPr>
      <w:r>
        <w:t>____________________________     ______________       _____________________</w:t>
      </w:r>
    </w:p>
    <w:p w:rsidR="00460A18" w:rsidRDefault="00460A18" w:rsidP="00460A18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         (подпись)           (фамилия, инициалы)</w:t>
      </w:r>
      <w:proofErr w:type="gramEnd"/>
    </w:p>
    <w:p w:rsidR="00460A18" w:rsidRDefault="00460A18" w:rsidP="00460A18">
      <w:pPr>
        <w:pStyle w:val="ConsPlusNonformat"/>
        <w:jc w:val="both"/>
      </w:pPr>
      <w:r>
        <w:t xml:space="preserve">    руководителя СО НКО)</w:t>
      </w:r>
    </w:p>
    <w:p w:rsidR="00460A18" w:rsidRDefault="00460A18" w:rsidP="00460A18">
      <w:pPr>
        <w:pStyle w:val="ConsPlusNonformat"/>
        <w:jc w:val="both"/>
      </w:pPr>
    </w:p>
    <w:p w:rsidR="00460A18" w:rsidRDefault="00460A18" w:rsidP="00460A18">
      <w:pPr>
        <w:pStyle w:val="ConsPlusNonformat"/>
        <w:jc w:val="both"/>
      </w:pPr>
      <w:r>
        <w:t>____ _______ 20__ г.                            М.П.</w:t>
      </w:r>
    </w:p>
    <w:p w:rsidR="00460A18" w:rsidRDefault="00460A18" w:rsidP="00460A18">
      <w:pPr>
        <w:pStyle w:val="ConsPlusNormal"/>
      </w:pPr>
    </w:p>
    <w:p w:rsidR="00966C63" w:rsidRDefault="00966C63">
      <w:pPr>
        <w:sectPr w:rsidR="00966C63" w:rsidSect="00460A18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966C63" w:rsidRDefault="00966C63">
      <w:pPr>
        <w:pStyle w:val="ConsPlusNormal"/>
        <w:jc w:val="right"/>
      </w:pPr>
      <w:bookmarkStart w:id="2" w:name="P423"/>
      <w:bookmarkEnd w:id="2"/>
    </w:p>
    <w:p w:rsidR="00966C63" w:rsidRDefault="00966C63" w:rsidP="00460A18">
      <w:pPr>
        <w:pStyle w:val="ConsPlusNormal"/>
        <w:jc w:val="right"/>
        <w:outlineLvl w:val="0"/>
      </w:pPr>
      <w:r>
        <w:t>ПРИЛОЖЕНИЕ 3</w:t>
      </w:r>
    </w:p>
    <w:p w:rsidR="00966C63" w:rsidRDefault="00966C63">
      <w:pPr>
        <w:pStyle w:val="ConsPlusNormal"/>
        <w:jc w:val="right"/>
      </w:pPr>
      <w:r>
        <w:t>к приказу Комитета по печати</w:t>
      </w:r>
    </w:p>
    <w:p w:rsidR="00966C63" w:rsidRDefault="00966C63">
      <w:pPr>
        <w:pStyle w:val="ConsPlusNormal"/>
        <w:jc w:val="right"/>
      </w:pPr>
      <w:r>
        <w:t>и связям с общественностью</w:t>
      </w:r>
    </w:p>
    <w:p w:rsidR="00966C63" w:rsidRDefault="00966C63">
      <w:pPr>
        <w:pStyle w:val="ConsPlusNormal"/>
        <w:jc w:val="right"/>
      </w:pPr>
      <w:r>
        <w:t>Ленинградской области</w:t>
      </w:r>
    </w:p>
    <w:p w:rsidR="00966C63" w:rsidRDefault="00966C63">
      <w:pPr>
        <w:pStyle w:val="ConsPlusNormal"/>
        <w:jc w:val="right"/>
      </w:pPr>
      <w:r>
        <w:t>от 29.03.2019 N 15</w:t>
      </w:r>
    </w:p>
    <w:p w:rsidR="00966C63" w:rsidRDefault="00966C63">
      <w:pPr>
        <w:pStyle w:val="ConsPlusNormal"/>
        <w:jc w:val="right"/>
      </w:pPr>
    </w:p>
    <w:p w:rsidR="00966C63" w:rsidRDefault="00966C63">
      <w:pPr>
        <w:pStyle w:val="ConsPlusTitle"/>
        <w:jc w:val="center"/>
      </w:pPr>
      <w:bookmarkStart w:id="3" w:name="P441"/>
      <w:bookmarkEnd w:id="3"/>
      <w:r>
        <w:t>КРИТЕРИИ</w:t>
      </w:r>
      <w:bookmarkStart w:id="4" w:name="_GoBack"/>
      <w:bookmarkEnd w:id="4"/>
    </w:p>
    <w:p w:rsidR="00966C63" w:rsidRDefault="00966C63">
      <w:pPr>
        <w:pStyle w:val="ConsPlusTitle"/>
        <w:jc w:val="center"/>
      </w:pPr>
      <w:r>
        <w:t>ОЦЕНКИ ЗАЯВОК НА ПОЛУЧЕНИЕ СУБСИДИЙ</w:t>
      </w:r>
    </w:p>
    <w:p w:rsidR="00966C63" w:rsidRDefault="00966C63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445"/>
        <w:gridCol w:w="4762"/>
        <w:gridCol w:w="1361"/>
      </w:tblGrid>
      <w:tr w:rsidR="00966C63">
        <w:tc>
          <w:tcPr>
            <w:tcW w:w="9063" w:type="dxa"/>
            <w:gridSpan w:val="4"/>
          </w:tcPr>
          <w:p w:rsidR="00966C63" w:rsidRDefault="00966C63">
            <w:pPr>
              <w:pStyle w:val="ConsPlusNormal"/>
              <w:jc w:val="center"/>
              <w:outlineLvl w:val="1"/>
            </w:pPr>
            <w:r>
              <w:t>Раздел 1. Общие критерии оценки проекта</w:t>
            </w:r>
          </w:p>
        </w:tc>
      </w:tr>
      <w:tr w:rsidR="00966C63">
        <w:tc>
          <w:tcPr>
            <w:tcW w:w="495" w:type="dxa"/>
          </w:tcPr>
          <w:p w:rsidR="00966C63" w:rsidRDefault="00966C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5" w:type="dxa"/>
          </w:tcPr>
          <w:p w:rsidR="00966C63" w:rsidRDefault="00966C6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762" w:type="dxa"/>
          </w:tcPr>
          <w:p w:rsidR="00966C63" w:rsidRDefault="00966C6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66C63">
        <w:tc>
          <w:tcPr>
            <w:tcW w:w="495" w:type="dxa"/>
            <w:vMerge w:val="restart"/>
          </w:tcPr>
          <w:p w:rsidR="00966C63" w:rsidRDefault="00966C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45" w:type="dxa"/>
            <w:vMerge w:val="restart"/>
          </w:tcPr>
          <w:p w:rsidR="00966C63" w:rsidRDefault="00966C63">
            <w:pPr>
              <w:pStyle w:val="ConsPlusNormal"/>
            </w:pPr>
            <w:r>
              <w:t>Характеристика плана мероприятий проекта (0-10)</w:t>
            </w:r>
          </w:p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proofErr w:type="gramStart"/>
            <w:r>
              <w:t>реалистичен</w:t>
            </w:r>
            <w:proofErr w:type="gramEnd"/>
            <w:r>
              <w:t>, выполним, обеспечен ресурсами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proofErr w:type="gramStart"/>
            <w:r>
              <w:t>реалистичен</w:t>
            </w:r>
            <w:proofErr w:type="gramEnd"/>
            <w:r>
              <w:t>, выполним, для всестороннего достижения целей и решения поставленных задач необходимо больше ресурсов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proofErr w:type="gramStart"/>
            <w:r>
              <w:t>нереалистичен</w:t>
            </w:r>
            <w:proofErr w:type="gramEnd"/>
            <w:r>
              <w:t>, невыполним, не обеспечен ресурсами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</w:tr>
      <w:tr w:rsidR="00966C63">
        <w:tc>
          <w:tcPr>
            <w:tcW w:w="495" w:type="dxa"/>
            <w:vMerge w:val="restart"/>
          </w:tcPr>
          <w:p w:rsidR="00966C63" w:rsidRDefault="00966C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45" w:type="dxa"/>
            <w:vMerge w:val="restart"/>
          </w:tcPr>
          <w:p w:rsidR="00966C63" w:rsidRDefault="00966C63">
            <w:pPr>
              <w:pStyle w:val="ConsPlusNormal"/>
            </w:pPr>
            <w:r>
              <w:t>Опыт успешной деятельности СО НКО по реализации сходных проектов или проектов в заявленной сфере в течение последних трех лет (0-5)</w:t>
            </w:r>
          </w:p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>реализация более 2 проектов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>реализация 2 проектов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3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>реализация 1 проекта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>проекты не реализовывались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</w:tr>
      <w:tr w:rsidR="00966C63">
        <w:tc>
          <w:tcPr>
            <w:tcW w:w="495" w:type="dxa"/>
            <w:vMerge w:val="restart"/>
          </w:tcPr>
          <w:p w:rsidR="00966C63" w:rsidRDefault="00966C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45" w:type="dxa"/>
            <w:vMerge w:val="restart"/>
          </w:tcPr>
          <w:p w:rsidR="00966C63" w:rsidRDefault="00966C63">
            <w:pPr>
              <w:pStyle w:val="ConsPlusNormal"/>
            </w:pPr>
            <w:r>
              <w:t>Наличие информационного ресурса СО НК</w:t>
            </w:r>
            <w:proofErr w:type="gramStart"/>
            <w:r>
              <w:t>О о ее</w:t>
            </w:r>
            <w:proofErr w:type="gramEnd"/>
            <w:r>
              <w:t xml:space="preserve"> деятельности и периодичность его обновления (0-5)</w:t>
            </w:r>
          </w:p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>наполняется еженедельно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>наполняется ежемесячно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3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 xml:space="preserve">наполняется </w:t>
            </w:r>
            <w:proofErr w:type="gramStart"/>
            <w:r>
              <w:t>реже</w:t>
            </w:r>
            <w:proofErr w:type="gramEnd"/>
            <w:r>
              <w:t xml:space="preserve"> чем раз в месяц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>отсутствует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</w:tr>
      <w:tr w:rsidR="00966C63">
        <w:tc>
          <w:tcPr>
            <w:tcW w:w="495" w:type="dxa"/>
            <w:vMerge w:val="restart"/>
          </w:tcPr>
          <w:p w:rsidR="00966C63" w:rsidRDefault="00966C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45" w:type="dxa"/>
            <w:vMerge w:val="restart"/>
          </w:tcPr>
          <w:p w:rsidR="00966C63" w:rsidRDefault="00966C63">
            <w:pPr>
              <w:pStyle w:val="ConsPlusNormal"/>
            </w:pPr>
            <w:r>
              <w:t>Ожидаемые результаты от реализации проекта (0-5)</w:t>
            </w:r>
          </w:p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>все предполагаемые результаты можно оценить точно и объективно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>часть основных результатов можно оценить точно и объективно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3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>точные и объективные результаты не представлены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</w:tr>
      <w:tr w:rsidR="00966C63">
        <w:tc>
          <w:tcPr>
            <w:tcW w:w="495" w:type="dxa"/>
            <w:vMerge w:val="restart"/>
          </w:tcPr>
          <w:p w:rsidR="00966C63" w:rsidRDefault="00966C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45" w:type="dxa"/>
            <w:vMerge w:val="restart"/>
          </w:tcPr>
          <w:p w:rsidR="00966C63" w:rsidRDefault="00966C63">
            <w:pPr>
              <w:pStyle w:val="ConsPlusNormal"/>
            </w:pPr>
            <w:r>
              <w:t>Заявленные в проекте финансовые требования (расходы) экономически обоснованы и целесообразны (0-10)</w:t>
            </w:r>
          </w:p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>все запланированные затраты обоснованы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>смета затрат завышена на 10-30% и может быть сокращена без ущерба для результата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7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 xml:space="preserve">смета затрат завышена более чем на 30% и может быть сокращена без ущерба для </w:t>
            </w:r>
            <w:r>
              <w:lastRenderedPageBreak/>
              <w:t>результата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>смета затрат не соответствует запланированным мероприятиям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</w:tr>
      <w:tr w:rsidR="00966C63">
        <w:tc>
          <w:tcPr>
            <w:tcW w:w="495" w:type="dxa"/>
            <w:vMerge w:val="restart"/>
          </w:tcPr>
          <w:p w:rsidR="00966C63" w:rsidRDefault="00966C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45" w:type="dxa"/>
            <w:vMerge w:val="restart"/>
          </w:tcPr>
          <w:p w:rsidR="00966C63" w:rsidRDefault="00966C63">
            <w:pPr>
              <w:pStyle w:val="ConsPlusNormal"/>
            </w:pPr>
            <w:r>
              <w:t>Проектом предусмотрен объем внебюджетного финансирования проекта (</w:t>
            </w:r>
            <w:proofErr w:type="gramStart"/>
            <w:r>
              <w:t>в</w:t>
            </w:r>
            <w:proofErr w:type="gramEnd"/>
            <w:r>
              <w:t xml:space="preserve"> % от общей суммы расходов на реализацию проекта) (0-5)</w:t>
            </w:r>
          </w:p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>20% и более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>от 10% до 20%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3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>от 0% до 10%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не предусмотрено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</w:tr>
      <w:tr w:rsidR="00966C63">
        <w:tc>
          <w:tcPr>
            <w:tcW w:w="495" w:type="dxa"/>
            <w:vMerge w:val="restart"/>
          </w:tcPr>
          <w:p w:rsidR="00966C63" w:rsidRDefault="00966C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45" w:type="dxa"/>
            <w:vMerge w:val="restart"/>
          </w:tcPr>
          <w:p w:rsidR="00966C63" w:rsidRDefault="00966C63">
            <w:pPr>
              <w:pStyle w:val="ConsPlusNormal"/>
            </w:pPr>
            <w:r>
              <w:t>Планируемый социальный эффект от реализации проекта (0-10)</w:t>
            </w:r>
          </w:p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 xml:space="preserve">реализация проекта будет способствовать решению важных социальных задач, усматривается высокая степень положительного влияния проекта </w:t>
            </w:r>
            <w:proofErr w:type="gramStart"/>
            <w:r>
              <w:t>на</w:t>
            </w:r>
            <w:proofErr w:type="gramEnd"/>
            <w:r>
              <w:t xml:space="preserve"> СО НКО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 xml:space="preserve">реализация проекта будет способствовать решению важных социальных задач, усматривается незначительная степень положительного влияния проекта </w:t>
            </w:r>
            <w:proofErr w:type="gramStart"/>
            <w:r>
              <w:t>на</w:t>
            </w:r>
            <w:proofErr w:type="gramEnd"/>
            <w:r>
              <w:t xml:space="preserve"> СО НКО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</w:tr>
      <w:tr w:rsidR="00966C63">
        <w:tc>
          <w:tcPr>
            <w:tcW w:w="495" w:type="dxa"/>
            <w:vMerge/>
          </w:tcPr>
          <w:p w:rsidR="00966C63" w:rsidRDefault="00966C63"/>
        </w:tc>
        <w:tc>
          <w:tcPr>
            <w:tcW w:w="2445" w:type="dxa"/>
            <w:vMerge/>
          </w:tcPr>
          <w:p w:rsidR="00966C63" w:rsidRDefault="00966C63"/>
        </w:tc>
        <w:tc>
          <w:tcPr>
            <w:tcW w:w="4762" w:type="dxa"/>
          </w:tcPr>
          <w:p w:rsidR="00966C63" w:rsidRDefault="00966C63">
            <w:pPr>
              <w:pStyle w:val="ConsPlusNormal"/>
            </w:pPr>
            <w:r>
              <w:t>реализация проекта будет способствовать решению социальных задач, положительное влияние проекта на целевую группу СО НКО</w:t>
            </w:r>
          </w:p>
        </w:tc>
        <w:tc>
          <w:tcPr>
            <w:tcW w:w="1361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</w:tr>
    </w:tbl>
    <w:p w:rsidR="00966C63" w:rsidRDefault="00966C63">
      <w:pPr>
        <w:pStyle w:val="ConsPlusNormal"/>
      </w:pPr>
    </w:p>
    <w:p w:rsidR="00966C63" w:rsidRDefault="00966C63">
      <w:pPr>
        <w:sectPr w:rsidR="00966C6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432"/>
        <w:gridCol w:w="1324"/>
        <w:gridCol w:w="1432"/>
        <w:gridCol w:w="1324"/>
        <w:gridCol w:w="1432"/>
        <w:gridCol w:w="1324"/>
      </w:tblGrid>
      <w:tr w:rsidR="00966C63">
        <w:tc>
          <w:tcPr>
            <w:tcW w:w="11556" w:type="dxa"/>
            <w:gridSpan w:val="8"/>
          </w:tcPr>
          <w:p w:rsidR="00966C63" w:rsidRDefault="00966C63">
            <w:pPr>
              <w:pStyle w:val="ConsPlusNormal"/>
              <w:jc w:val="center"/>
              <w:outlineLvl w:val="1"/>
            </w:pPr>
            <w:r>
              <w:lastRenderedPageBreak/>
              <w:t>Раздел 2. Специальные критерии оценки проекта</w:t>
            </w:r>
          </w:p>
        </w:tc>
      </w:tr>
      <w:tr w:rsidR="00966C63">
        <w:tc>
          <w:tcPr>
            <w:tcW w:w="567" w:type="dxa"/>
            <w:vMerge w:val="restart"/>
          </w:tcPr>
          <w:p w:rsidR="00966C63" w:rsidRDefault="00966C63">
            <w:pPr>
              <w:pStyle w:val="ConsPlusNormal"/>
              <w:jc w:val="center"/>
            </w:pPr>
          </w:p>
        </w:tc>
        <w:tc>
          <w:tcPr>
            <w:tcW w:w="2721" w:type="dxa"/>
            <w:vMerge w:val="restart"/>
          </w:tcPr>
          <w:p w:rsidR="00966C63" w:rsidRDefault="00966C6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756" w:type="dxa"/>
            <w:gridSpan w:val="2"/>
          </w:tcPr>
          <w:p w:rsidR="00966C63" w:rsidRDefault="00966C63">
            <w:pPr>
              <w:pStyle w:val="ConsPlusNormal"/>
              <w:jc w:val="center"/>
            </w:pPr>
            <w:r>
              <w:t>Первая категория заявок ("большая субсидия для ресурсного центра")</w:t>
            </w:r>
          </w:p>
        </w:tc>
        <w:tc>
          <w:tcPr>
            <w:tcW w:w="2756" w:type="dxa"/>
            <w:gridSpan w:val="2"/>
          </w:tcPr>
          <w:p w:rsidR="00966C63" w:rsidRDefault="00966C63">
            <w:pPr>
              <w:pStyle w:val="ConsPlusNormal"/>
              <w:jc w:val="center"/>
            </w:pPr>
            <w:r>
              <w:t>Вторая категория заявок ("средняя субсидия для ресурсного центра")</w:t>
            </w:r>
          </w:p>
        </w:tc>
        <w:tc>
          <w:tcPr>
            <w:tcW w:w="2756" w:type="dxa"/>
            <w:gridSpan w:val="2"/>
          </w:tcPr>
          <w:p w:rsidR="00966C63" w:rsidRDefault="00966C63">
            <w:pPr>
              <w:pStyle w:val="ConsPlusNormal"/>
              <w:jc w:val="center"/>
            </w:pPr>
            <w:r>
              <w:t>Третья категория заявок ("малая субсидия для ресурсного центра")</w:t>
            </w:r>
          </w:p>
        </w:tc>
      </w:tr>
      <w:tr w:rsidR="00966C63">
        <w:tc>
          <w:tcPr>
            <w:tcW w:w="567" w:type="dxa"/>
            <w:vMerge/>
          </w:tcPr>
          <w:p w:rsidR="00966C63" w:rsidRDefault="00966C63"/>
        </w:tc>
        <w:tc>
          <w:tcPr>
            <w:tcW w:w="2721" w:type="dxa"/>
            <w:vMerge/>
          </w:tcPr>
          <w:p w:rsidR="00966C63" w:rsidRDefault="00966C63"/>
        </w:tc>
        <w:tc>
          <w:tcPr>
            <w:tcW w:w="1432" w:type="dxa"/>
          </w:tcPr>
          <w:p w:rsidR="00966C63" w:rsidRDefault="00966C6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66C63">
        <w:tc>
          <w:tcPr>
            <w:tcW w:w="567" w:type="dxa"/>
            <w:vMerge w:val="restart"/>
          </w:tcPr>
          <w:p w:rsidR="00966C63" w:rsidRDefault="00966C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  <w:vMerge w:val="restart"/>
          </w:tcPr>
          <w:p w:rsidR="00966C63" w:rsidRDefault="00966C63">
            <w:pPr>
              <w:pStyle w:val="ConsPlusNormal"/>
            </w:pPr>
            <w:r>
              <w:t>Количество СО НКО, которым будет оказана финансовая поддержка (0-10)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15 и более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10 и более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5 и более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</w:tr>
      <w:tr w:rsidR="00966C63">
        <w:tc>
          <w:tcPr>
            <w:tcW w:w="567" w:type="dxa"/>
            <w:vMerge/>
          </w:tcPr>
          <w:p w:rsidR="00966C63" w:rsidRDefault="00966C63"/>
        </w:tc>
        <w:tc>
          <w:tcPr>
            <w:tcW w:w="2721" w:type="dxa"/>
            <w:vMerge/>
          </w:tcPr>
          <w:p w:rsidR="00966C63" w:rsidRDefault="00966C63"/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8-14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5-9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3-4 организации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</w:tr>
      <w:tr w:rsidR="00966C63">
        <w:tc>
          <w:tcPr>
            <w:tcW w:w="567" w:type="dxa"/>
            <w:vMerge/>
          </w:tcPr>
          <w:p w:rsidR="00966C63" w:rsidRDefault="00966C63"/>
        </w:tc>
        <w:tc>
          <w:tcPr>
            <w:tcW w:w="2721" w:type="dxa"/>
            <w:vMerge/>
          </w:tcPr>
          <w:p w:rsidR="00966C63" w:rsidRDefault="00966C63"/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1-7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1-4 организации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1-2 организации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</w:tr>
      <w:tr w:rsidR="00966C63">
        <w:tc>
          <w:tcPr>
            <w:tcW w:w="567" w:type="dxa"/>
            <w:vMerge/>
          </w:tcPr>
          <w:p w:rsidR="00966C63" w:rsidRDefault="00966C63"/>
        </w:tc>
        <w:tc>
          <w:tcPr>
            <w:tcW w:w="2721" w:type="dxa"/>
            <w:vMerge/>
          </w:tcPr>
          <w:p w:rsidR="00966C63" w:rsidRDefault="00966C63"/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0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0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0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</w:tr>
      <w:tr w:rsidR="00966C63">
        <w:tc>
          <w:tcPr>
            <w:tcW w:w="567" w:type="dxa"/>
            <w:vMerge w:val="restart"/>
          </w:tcPr>
          <w:p w:rsidR="00966C63" w:rsidRDefault="00966C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  <w:vMerge w:val="restart"/>
          </w:tcPr>
          <w:p w:rsidR="00966C63" w:rsidRDefault="00966C63">
            <w:pPr>
              <w:pStyle w:val="ConsPlusNormal"/>
            </w:pPr>
            <w:r>
              <w:t>Количество СО НКО, которым будет оказана информационно-консультационная поддержка (0-10)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50 и более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30 и более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20 и более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</w:tr>
      <w:tr w:rsidR="00966C63">
        <w:tc>
          <w:tcPr>
            <w:tcW w:w="567" w:type="dxa"/>
            <w:vMerge/>
          </w:tcPr>
          <w:p w:rsidR="00966C63" w:rsidRDefault="00966C63"/>
        </w:tc>
        <w:tc>
          <w:tcPr>
            <w:tcW w:w="2721" w:type="dxa"/>
            <w:vMerge/>
          </w:tcPr>
          <w:p w:rsidR="00966C63" w:rsidRDefault="00966C63"/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31-49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20-29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10-19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</w:tr>
      <w:tr w:rsidR="00966C63">
        <w:tc>
          <w:tcPr>
            <w:tcW w:w="567" w:type="dxa"/>
            <w:vMerge/>
          </w:tcPr>
          <w:p w:rsidR="00966C63" w:rsidRDefault="00966C63"/>
        </w:tc>
        <w:tc>
          <w:tcPr>
            <w:tcW w:w="2721" w:type="dxa"/>
            <w:vMerge/>
          </w:tcPr>
          <w:p w:rsidR="00966C63" w:rsidRDefault="00966C63"/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1-30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1-19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0-9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</w:tr>
      <w:tr w:rsidR="00966C63">
        <w:tc>
          <w:tcPr>
            <w:tcW w:w="567" w:type="dxa"/>
            <w:vMerge/>
          </w:tcPr>
          <w:p w:rsidR="00966C63" w:rsidRDefault="00966C63"/>
        </w:tc>
        <w:tc>
          <w:tcPr>
            <w:tcW w:w="2721" w:type="dxa"/>
            <w:vMerge/>
          </w:tcPr>
          <w:p w:rsidR="00966C63" w:rsidRDefault="00966C63"/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0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0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0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</w:tr>
      <w:tr w:rsidR="00966C63">
        <w:tc>
          <w:tcPr>
            <w:tcW w:w="567" w:type="dxa"/>
            <w:vMerge w:val="restart"/>
          </w:tcPr>
          <w:p w:rsidR="00966C63" w:rsidRDefault="00966C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  <w:vMerge w:val="restart"/>
          </w:tcPr>
          <w:p w:rsidR="00966C63" w:rsidRDefault="00966C63">
            <w:pPr>
              <w:pStyle w:val="ConsPlusNormal"/>
            </w:pPr>
            <w:r>
              <w:t xml:space="preserve">Количество публикаций </w:t>
            </w:r>
            <w:proofErr w:type="gramStart"/>
            <w:r>
              <w:t>и(</w:t>
            </w:r>
            <w:proofErr w:type="gramEnd"/>
            <w:r>
              <w:t xml:space="preserve">или) информационных </w:t>
            </w:r>
            <w:r>
              <w:lastRenderedPageBreak/>
              <w:t>сообщений в СМИ о деятельности СО НКО, осуществляющих уставную деятельность на территории Ленинградской области (0-10)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lastRenderedPageBreak/>
              <w:t>15 и более публикаций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10 и более публикаций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5 и более публикаций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</w:tr>
      <w:tr w:rsidR="00966C63">
        <w:tc>
          <w:tcPr>
            <w:tcW w:w="567" w:type="dxa"/>
            <w:vMerge/>
          </w:tcPr>
          <w:p w:rsidR="00966C63" w:rsidRDefault="00966C63"/>
        </w:tc>
        <w:tc>
          <w:tcPr>
            <w:tcW w:w="2721" w:type="dxa"/>
            <w:vMerge/>
          </w:tcPr>
          <w:p w:rsidR="00966C63" w:rsidRDefault="00966C63"/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8-14 публикаций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5-9 публикаций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3-4 публикации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</w:tr>
      <w:tr w:rsidR="00966C63">
        <w:tc>
          <w:tcPr>
            <w:tcW w:w="567" w:type="dxa"/>
            <w:vMerge/>
          </w:tcPr>
          <w:p w:rsidR="00966C63" w:rsidRDefault="00966C63"/>
        </w:tc>
        <w:tc>
          <w:tcPr>
            <w:tcW w:w="2721" w:type="dxa"/>
            <w:vMerge/>
          </w:tcPr>
          <w:p w:rsidR="00966C63" w:rsidRDefault="00966C63"/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1-7 публикаций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1-5 публикаций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1-2 публикации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</w:tr>
      <w:tr w:rsidR="00966C63">
        <w:tc>
          <w:tcPr>
            <w:tcW w:w="567" w:type="dxa"/>
            <w:vMerge/>
          </w:tcPr>
          <w:p w:rsidR="00966C63" w:rsidRDefault="00966C63"/>
        </w:tc>
        <w:tc>
          <w:tcPr>
            <w:tcW w:w="2721" w:type="dxa"/>
            <w:vMerge/>
          </w:tcPr>
          <w:p w:rsidR="00966C63" w:rsidRDefault="00966C63"/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0 публикаций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0 публикаций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0 публикаций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</w:tr>
      <w:tr w:rsidR="00966C63">
        <w:tc>
          <w:tcPr>
            <w:tcW w:w="567" w:type="dxa"/>
            <w:vMerge w:val="restart"/>
          </w:tcPr>
          <w:p w:rsidR="00966C63" w:rsidRDefault="00966C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  <w:vMerge w:val="restart"/>
          </w:tcPr>
          <w:p w:rsidR="00966C63" w:rsidRDefault="00966C63">
            <w:pPr>
              <w:pStyle w:val="ConsPlusNormal"/>
            </w:pPr>
            <w:proofErr w:type="gramStart"/>
            <w:r>
              <w:t>Количество вновь созданных СО НКО в рамках проекта, осуществляющих деятельность на территории Ленинградской области (0-10)</w:t>
            </w:r>
            <w:proofErr w:type="gramEnd"/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10 и более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5 и более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3 и более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</w:tr>
      <w:tr w:rsidR="00966C63">
        <w:tc>
          <w:tcPr>
            <w:tcW w:w="567" w:type="dxa"/>
            <w:vMerge/>
          </w:tcPr>
          <w:p w:rsidR="00966C63" w:rsidRDefault="00966C63"/>
        </w:tc>
        <w:tc>
          <w:tcPr>
            <w:tcW w:w="2721" w:type="dxa"/>
            <w:vMerge/>
          </w:tcPr>
          <w:p w:rsidR="00966C63" w:rsidRDefault="00966C63"/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5-9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3-4 организации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2 организации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</w:tr>
      <w:tr w:rsidR="00966C63">
        <w:tc>
          <w:tcPr>
            <w:tcW w:w="567" w:type="dxa"/>
            <w:vMerge/>
          </w:tcPr>
          <w:p w:rsidR="00966C63" w:rsidRDefault="00966C63"/>
        </w:tc>
        <w:tc>
          <w:tcPr>
            <w:tcW w:w="2721" w:type="dxa"/>
            <w:vMerge/>
          </w:tcPr>
          <w:p w:rsidR="00966C63" w:rsidRDefault="00966C63"/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1-4 организации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1-2 организации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 организация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</w:tr>
      <w:tr w:rsidR="00966C63">
        <w:tc>
          <w:tcPr>
            <w:tcW w:w="567" w:type="dxa"/>
            <w:vMerge/>
          </w:tcPr>
          <w:p w:rsidR="00966C63" w:rsidRDefault="00966C63"/>
        </w:tc>
        <w:tc>
          <w:tcPr>
            <w:tcW w:w="2721" w:type="dxa"/>
            <w:vMerge/>
          </w:tcPr>
          <w:p w:rsidR="00966C63" w:rsidRDefault="00966C63"/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0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0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0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</w:tr>
      <w:tr w:rsidR="00966C63">
        <w:tc>
          <w:tcPr>
            <w:tcW w:w="567" w:type="dxa"/>
            <w:vMerge w:val="restart"/>
          </w:tcPr>
          <w:p w:rsidR="00966C63" w:rsidRDefault="00966C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  <w:vMerge w:val="restart"/>
          </w:tcPr>
          <w:p w:rsidR="00966C63" w:rsidRDefault="00966C63">
            <w:pPr>
              <w:pStyle w:val="ConsPlusNormal"/>
            </w:pPr>
            <w:r>
              <w:t>Количество СО НКО, которым оказана помощь по подготовке конкурсной документации с целью участия в конкурсах на получение субсидий федерального уровня, в рамках проекта (0-10)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15 и более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10 и более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5 и более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10</w:t>
            </w:r>
          </w:p>
        </w:tc>
      </w:tr>
      <w:tr w:rsidR="00966C63">
        <w:tc>
          <w:tcPr>
            <w:tcW w:w="567" w:type="dxa"/>
            <w:vMerge/>
          </w:tcPr>
          <w:p w:rsidR="00966C63" w:rsidRDefault="00966C63"/>
        </w:tc>
        <w:tc>
          <w:tcPr>
            <w:tcW w:w="2721" w:type="dxa"/>
            <w:vMerge/>
          </w:tcPr>
          <w:p w:rsidR="00966C63" w:rsidRDefault="00966C63"/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8-14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5-9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3-4 организации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5</w:t>
            </w:r>
          </w:p>
        </w:tc>
      </w:tr>
      <w:tr w:rsidR="00966C63">
        <w:tc>
          <w:tcPr>
            <w:tcW w:w="567" w:type="dxa"/>
            <w:vMerge/>
          </w:tcPr>
          <w:p w:rsidR="00966C63" w:rsidRDefault="00966C63"/>
        </w:tc>
        <w:tc>
          <w:tcPr>
            <w:tcW w:w="2721" w:type="dxa"/>
            <w:vMerge/>
          </w:tcPr>
          <w:p w:rsidR="00966C63" w:rsidRDefault="00966C63"/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1-7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1-4 организации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1-2 организации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1</w:t>
            </w:r>
          </w:p>
        </w:tc>
      </w:tr>
      <w:tr w:rsidR="00966C63">
        <w:tc>
          <w:tcPr>
            <w:tcW w:w="567" w:type="dxa"/>
            <w:vMerge/>
          </w:tcPr>
          <w:p w:rsidR="00966C63" w:rsidRDefault="00966C63"/>
        </w:tc>
        <w:tc>
          <w:tcPr>
            <w:tcW w:w="2721" w:type="dxa"/>
            <w:vMerge/>
          </w:tcPr>
          <w:p w:rsidR="00966C63" w:rsidRDefault="00966C63"/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0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0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32" w:type="dxa"/>
          </w:tcPr>
          <w:p w:rsidR="00966C63" w:rsidRDefault="00966C63">
            <w:pPr>
              <w:pStyle w:val="ConsPlusNormal"/>
            </w:pPr>
            <w:r>
              <w:t>0 организаций</w:t>
            </w:r>
          </w:p>
        </w:tc>
        <w:tc>
          <w:tcPr>
            <w:tcW w:w="1324" w:type="dxa"/>
          </w:tcPr>
          <w:p w:rsidR="00966C63" w:rsidRDefault="00966C63">
            <w:pPr>
              <w:pStyle w:val="ConsPlusNormal"/>
              <w:jc w:val="center"/>
            </w:pPr>
            <w:r>
              <w:t>0</w:t>
            </w:r>
          </w:p>
        </w:tc>
      </w:tr>
    </w:tbl>
    <w:p w:rsidR="00966C63" w:rsidRDefault="00966C63">
      <w:pPr>
        <w:pStyle w:val="ConsPlusNormal"/>
      </w:pPr>
    </w:p>
    <w:p w:rsidR="00966C63" w:rsidRDefault="00966C63">
      <w:pPr>
        <w:pStyle w:val="ConsPlusNormal"/>
      </w:pPr>
    </w:p>
    <w:p w:rsidR="00966C63" w:rsidRDefault="00966C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54" w:rsidRDefault="00797E54"/>
    <w:sectPr w:rsidR="00797E54" w:rsidSect="002F01E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63"/>
    <w:rsid w:val="00460A18"/>
    <w:rsid w:val="00797E54"/>
    <w:rsid w:val="0096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C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C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F6C7123584D320D094BBD3CA6AA987340D2EB01252865F0B9BF55F036F21BE12E649D1A13E746F1832A8FA7CDF7B0FC31F938AF07B129x2D0I" TargetMode="External"/><Relationship Id="rId13" Type="http://schemas.openxmlformats.org/officeDocument/2006/relationships/hyperlink" Target="consultantplus://offline/ref=064F6C7123584D320D094BBD3CA6AA987341D2EA02222865F0B9BF55F036F21BE12E649D1A13E647F6832A8FA7CDF7B0FC31F938AF07B129x2D0I" TargetMode="External"/><Relationship Id="rId18" Type="http://schemas.openxmlformats.org/officeDocument/2006/relationships/hyperlink" Target="consultantplus://offline/ref=064F6C7123584D320D094BBD3CA6AA987341D2EA02222865F0B9BF55F036F21BE12E649D1A13E644F0832A8FA7CDF7B0FC31F938AF07B129x2D0I" TargetMode="External"/><Relationship Id="rId26" Type="http://schemas.openxmlformats.org/officeDocument/2006/relationships/hyperlink" Target="consultantplus://offline/ref=064F6C7123584D320D094BBD3CA6AA987048DEED07272865F0B9BF55F036F21BE12E649D1A13E743F7832A8FA7CDF7B0FC31F938AF07B129x2D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64F6C7123584D320D094BBD3CA6AA987340D2EB01252865F0B9BF55F036F21BE12E649D1A13E64BF0832A8FA7CDF7B0FC31F938AF07B129x2D0I" TargetMode="External"/><Relationship Id="rId7" Type="http://schemas.openxmlformats.org/officeDocument/2006/relationships/hyperlink" Target="consultantplus://offline/ref=064F6C7123584D320D094BBD3CA6AA987340D2EB01242865F0B9BF55F036F21BE12E649D1A13E740FC832A8FA7CDF7B0FC31F938AF07B129x2D0I" TargetMode="External"/><Relationship Id="rId12" Type="http://schemas.openxmlformats.org/officeDocument/2006/relationships/hyperlink" Target="consultantplus://offline/ref=064F6C7123584D320D094BBD3CA6AA987341D2EA02222865F0B9BF55F036F21BE12E649D1A13E647F5832A8FA7CDF7B0FC31F938AF07B129x2D0I" TargetMode="External"/><Relationship Id="rId17" Type="http://schemas.openxmlformats.org/officeDocument/2006/relationships/hyperlink" Target="consultantplus://offline/ref=064F6C7123584D320D094BBD3CA6AA987340D2EB01252865F0B9BF55F036F21BE12E649D1A13E745F1832A8FA7CDF7B0FC31F938AF07B129x2D0I" TargetMode="External"/><Relationship Id="rId25" Type="http://schemas.openxmlformats.org/officeDocument/2006/relationships/hyperlink" Target="consultantplus://offline/ref=064F6C7123584D320D094BBD3CA6AA987048DEED07272865F0B9BF55F036F21BE12E649D1A13E742F3832A8FA7CDF7B0FC31F938AF07B129x2D0I" TargetMode="Externa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064F6C7123584D320D094BBD3CA6AA987341D2EA02222865F0B9BF55F036F21BE12E649D1A13E744F0832A8FA7CDF7B0FC31F938AF07B129x2D0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4F6C7123584D320D094BBD3CA6AA987340D2EB01242865F0B9BF55F036F21BE12E649D1A13E641F1832A8FA7CDF7B0FC31F938AF07B129x2D0I" TargetMode="External"/><Relationship Id="rId11" Type="http://schemas.openxmlformats.org/officeDocument/2006/relationships/hyperlink" Target="consultantplus://offline/ref=064F6C7123584D320D094BBD3CA6AA987341D2EA02222865F0B9BF55F036F21BE12E649D1A13E643F1832A8FA7CDF7B0FC31F938AF07B129x2D0I" TargetMode="External"/><Relationship Id="rId24" Type="http://schemas.openxmlformats.org/officeDocument/2006/relationships/hyperlink" Target="consultantplus://offline/ref=064F6C7123584D320D0954AC29A6AA987242DEEA07242865F0B9BF55F036F21BE12E649D1916ED16A5CC2BD3E29FE4B1FA31FB39B3x0D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4F6C7123584D320D094BBD3CA6AA987340D2EB01252865F0B9BF55F036F21BE12E649D1A13E744F6832A8FA7CDF7B0FC31F938AF07B129x2D0I" TargetMode="External"/><Relationship Id="rId23" Type="http://schemas.openxmlformats.org/officeDocument/2006/relationships/hyperlink" Target="consultantplus://offline/ref=064F6C7123584D320D094BBD3CA6AA987048DEED07272865F0B9BF55F036F21BE12E649D1A13E742F1832A8FA7CDF7B0FC31F938AF07B129x2D0I" TargetMode="External"/><Relationship Id="rId28" Type="http://schemas.openxmlformats.org/officeDocument/2006/relationships/hyperlink" Target="consultantplus://offline/ref=064F6C7123584D320D094BBD3CA6AA987048DEED07272865F0B9BF55F036F21BE12E649D1A13E743F2832A8FA7CDF7B0FC31F938AF07B129x2D0I" TargetMode="External"/><Relationship Id="rId10" Type="http://schemas.openxmlformats.org/officeDocument/2006/relationships/hyperlink" Target="consultantplus://offline/ref=064F6C7123584D320D094BBD3CA6AA987341D2EA02222865F0B9BF55F036F21BE12E649D1A13E643F0832A8FA7CDF7B0FC31F938AF07B129x2D0I" TargetMode="External"/><Relationship Id="rId19" Type="http://schemas.openxmlformats.org/officeDocument/2006/relationships/hyperlink" Target="consultantplus://offline/ref=064F6C7123584D320D094BBD3CA6AA987341D2EA02222865F0B9BF55F036F21BE12E649D1A13E743F6832A8FA7CDF7B0FC31F938AF07B129x2D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4F6C7123584D320D094BBD3CA6AA987341D2EA02222865F0B9BF55F036F21BE12E649D1A13E643F4832A8FA7CDF7B0FC31F938AF07B129x2D0I" TargetMode="External"/><Relationship Id="rId14" Type="http://schemas.openxmlformats.org/officeDocument/2006/relationships/hyperlink" Target="consultantplus://offline/ref=064F6C7123584D320D094BBD3CA6AA987340D2EB01252865F0B9BF55F036F21BE12E649D1A13E64BF0832A8FA7CDF7B0FC31F938AF07B129x2D0I" TargetMode="External"/><Relationship Id="rId22" Type="http://schemas.openxmlformats.org/officeDocument/2006/relationships/hyperlink" Target="consultantplus://offline/ref=064F6C7123584D320D0954AC29A6AA987242DEEA07242865F0B9BF55F036F21BE12E649D1917ED16A5CC2BD3E29FE4B1FA31FB39B3x0D5I" TargetMode="External"/><Relationship Id="rId27" Type="http://schemas.openxmlformats.org/officeDocument/2006/relationships/hyperlink" Target="consultantplus://offline/ref=064F6C7123584D320D094BBD3CA6AA987048DEED07272865F0B9BF55F036F21BE12E649D1A13E740F7832A8FA7CDF7B0FC31F938AF07B129x2D0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B7AB-05FB-4BE5-83DC-1E831881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Мазник</dc:creator>
  <cp:lastModifiedBy>Александра Юрьевна Мазник</cp:lastModifiedBy>
  <cp:revision>2</cp:revision>
  <dcterms:created xsi:type="dcterms:W3CDTF">2020-01-17T08:03:00Z</dcterms:created>
  <dcterms:modified xsi:type="dcterms:W3CDTF">2020-01-17T08:19:00Z</dcterms:modified>
</cp:coreProperties>
</file>